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44B" w:rsidRPr="00154F74" w:rsidRDefault="006A144B" w:rsidP="006A144B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</w:pP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>السيرة الذاتية</w:t>
      </w:r>
    </w:p>
    <w:p w:rsidR="006A144B" w:rsidRPr="00154F74" w:rsidRDefault="006A144B" w:rsidP="006A144B">
      <w:pPr>
        <w:shd w:val="clear" w:color="auto" w:fill="D9D9D9" w:themeFill="background1" w:themeFillShade="D9"/>
        <w:spacing w:after="0"/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</w:pP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>البيانات الشخصية</w:t>
      </w:r>
    </w:p>
    <w:p w:rsidR="006A144B" w:rsidRPr="00154F74" w:rsidRDefault="006A144B" w:rsidP="006A144B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</w:pPr>
      <w:r w:rsidRPr="00154F74">
        <w:rPr>
          <w:rFonts w:asciiTheme="majorBidi" w:hAnsiTheme="majorBidi" w:cstheme="majorBidi"/>
          <w:sz w:val="28"/>
          <w:szCs w:val="28"/>
          <w:rtl/>
          <w:lang w:bidi="ar-LY"/>
        </w:rPr>
        <w:t>الاسم:</w:t>
      </w: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LY"/>
        </w:rPr>
        <w:t>حليمة مصطفى إبراهيم أبوزيد</w:t>
      </w:r>
    </w:p>
    <w:p w:rsidR="006A144B" w:rsidRPr="00154F74" w:rsidRDefault="006A144B" w:rsidP="006A144B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</w:pP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 xml:space="preserve">الصفة: عضو هيئة تدريس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LY"/>
        </w:rPr>
        <w:t xml:space="preserve">بكلية القانون / صرمان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>–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LY"/>
        </w:rPr>
        <w:t xml:space="preserve"> جامعة صبراتة</w:t>
      </w:r>
    </w:p>
    <w:p w:rsidR="006A144B" w:rsidRPr="00154F74" w:rsidRDefault="006A144B" w:rsidP="00090D9F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</w:pP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 xml:space="preserve">الدرجة العلمية : </w:t>
      </w:r>
      <w:r w:rsidR="00090D9F">
        <w:rPr>
          <w:rFonts w:asciiTheme="majorBidi" w:hAnsiTheme="majorBidi" w:cstheme="majorBidi" w:hint="cs"/>
          <w:b/>
          <w:bCs/>
          <w:sz w:val="28"/>
          <w:szCs w:val="28"/>
          <w:rtl/>
          <w:lang w:bidi="ar-LY"/>
        </w:rPr>
        <w:t xml:space="preserve">أستاذ مساعد </w:t>
      </w:r>
    </w:p>
    <w:p w:rsidR="006A144B" w:rsidRPr="00154F74" w:rsidRDefault="006A144B" w:rsidP="006A144B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154F74">
        <w:rPr>
          <w:rFonts w:asciiTheme="majorBidi" w:hAnsiTheme="majorBidi" w:cstheme="majorBidi"/>
          <w:sz w:val="28"/>
          <w:szCs w:val="28"/>
          <w:rtl/>
          <w:lang w:bidi="ar-LY"/>
        </w:rPr>
        <w:t xml:space="preserve"> </w:t>
      </w: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 xml:space="preserve">تاريخ الميلاد: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03/02/1983</w:t>
      </w:r>
    </w:p>
    <w:p w:rsidR="006A144B" w:rsidRPr="00154F74" w:rsidRDefault="006A144B" w:rsidP="006A144B">
      <w:pPr>
        <w:spacing w:after="0"/>
        <w:rPr>
          <w:rFonts w:asciiTheme="majorBidi" w:hAnsiTheme="majorBidi" w:cstheme="majorBidi"/>
          <w:b/>
          <w:bCs/>
          <w:sz w:val="28"/>
          <w:szCs w:val="28"/>
          <w:lang w:bidi="ar-LY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>ال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LY"/>
        </w:rPr>
        <w:t>إ</w:t>
      </w: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 xml:space="preserve">يميل: </w:t>
      </w:r>
      <w:r>
        <w:rPr>
          <w:rFonts w:asciiTheme="majorBidi" w:hAnsiTheme="majorBidi" w:cstheme="majorBidi"/>
          <w:b/>
          <w:bCs/>
          <w:sz w:val="28"/>
          <w:szCs w:val="28"/>
          <w:lang w:bidi="ar-LY"/>
        </w:rPr>
        <w:t>d.halimaibrahim@gmail.com</w:t>
      </w:r>
    </w:p>
    <w:p w:rsidR="006A144B" w:rsidRDefault="006A144B" w:rsidP="006A144B">
      <w:pPr>
        <w:spacing w:after="0"/>
        <w:jc w:val="both"/>
        <w:rPr>
          <w:rFonts w:asciiTheme="majorBidi" w:hAnsiTheme="majorBidi" w:cstheme="majorBidi"/>
          <w:sz w:val="28"/>
          <w:szCs w:val="28"/>
          <w:rtl/>
          <w:lang w:bidi="ar-LY"/>
        </w:rPr>
      </w:pPr>
      <w:r w:rsidRPr="00154F74">
        <w:rPr>
          <w:rFonts w:asciiTheme="majorBidi" w:hAnsiTheme="majorBidi" w:cstheme="majorBidi"/>
          <w:b/>
          <w:bCs/>
          <w:sz w:val="28"/>
          <w:szCs w:val="28"/>
          <w:rtl/>
          <w:lang w:bidi="ar-LY"/>
        </w:rPr>
        <w:t>هاتف :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LY"/>
        </w:rPr>
        <w:t>00218917686625</w:t>
      </w:r>
      <w:r w:rsidRPr="00154F74">
        <w:rPr>
          <w:rFonts w:asciiTheme="majorBidi" w:hAnsiTheme="majorBidi" w:cstheme="majorBidi"/>
          <w:sz w:val="28"/>
          <w:szCs w:val="28"/>
          <w:rtl/>
          <w:lang w:bidi="ar-LY"/>
        </w:rPr>
        <w:t xml:space="preserve"> /  </w:t>
      </w:r>
      <w:r>
        <w:rPr>
          <w:rFonts w:asciiTheme="majorBidi" w:hAnsiTheme="majorBidi" w:cstheme="majorBidi"/>
          <w:sz w:val="28"/>
          <w:szCs w:val="28"/>
          <w:lang w:bidi="ar-LY"/>
        </w:rPr>
        <w:t>00218927337830</w:t>
      </w:r>
    </w:p>
    <w:p w:rsidR="006A144B" w:rsidRPr="00154F74" w:rsidRDefault="006A144B" w:rsidP="006A144B">
      <w:pPr>
        <w:spacing w:after="0"/>
        <w:jc w:val="both"/>
        <w:rPr>
          <w:rFonts w:asciiTheme="majorBidi" w:hAnsiTheme="majorBidi" w:cstheme="majorBidi"/>
          <w:sz w:val="28"/>
          <w:szCs w:val="28"/>
          <w:rtl/>
        </w:rPr>
      </w:pPr>
    </w:p>
    <w:p w:rsidR="006A144B" w:rsidRPr="00154F74" w:rsidRDefault="006A144B" w:rsidP="006A144B">
      <w:pPr>
        <w:shd w:val="clear" w:color="auto" w:fill="D9D9D9" w:themeFill="background1" w:themeFillShade="D9"/>
        <w:rPr>
          <w:rFonts w:asciiTheme="majorBidi" w:hAnsiTheme="majorBidi" w:cstheme="majorBidi"/>
          <w:b/>
          <w:bCs/>
          <w:sz w:val="24"/>
          <w:szCs w:val="24"/>
          <w:lang w:bidi="ar-LY"/>
        </w:rPr>
      </w:pPr>
      <w:r w:rsidRPr="00154F74">
        <w:rPr>
          <w:rFonts w:asciiTheme="majorBidi" w:hAnsiTheme="majorBidi" w:cstheme="majorBidi"/>
          <w:b/>
          <w:bCs/>
          <w:sz w:val="24"/>
          <w:szCs w:val="24"/>
          <w:rtl/>
          <w:lang w:bidi="ar-LY"/>
        </w:rPr>
        <w:t>الشهادات العلمية</w:t>
      </w:r>
    </w:p>
    <w:tbl>
      <w:tblPr>
        <w:tblStyle w:val="a6"/>
        <w:tblW w:w="5166" w:type="pct"/>
        <w:tblInd w:w="-318" w:type="dxa"/>
        <w:tblLook w:val="04A0" w:firstRow="1" w:lastRow="0" w:firstColumn="1" w:lastColumn="0" w:noHBand="0" w:noVBand="1"/>
      </w:tblPr>
      <w:tblGrid>
        <w:gridCol w:w="7090"/>
        <w:gridCol w:w="1715"/>
      </w:tblGrid>
      <w:tr w:rsidR="006A144B" w:rsidRPr="001D0EC5" w:rsidTr="001A3C12">
        <w:tc>
          <w:tcPr>
            <w:tcW w:w="4026" w:type="pct"/>
            <w:shd w:val="clear" w:color="auto" w:fill="BFBFBF" w:themeFill="background1" w:themeFillShade="BF"/>
            <w:vAlign w:val="center"/>
          </w:tcPr>
          <w:p w:rsidR="006A144B" w:rsidRPr="00154F74" w:rsidRDefault="006A144B" w:rsidP="00D56632">
            <w:pPr>
              <w:spacing w:line="276" w:lineRule="auto"/>
              <w:rPr>
                <w:rFonts w:asciiTheme="majorBidi" w:hAnsiTheme="majorBidi" w:cstheme="majorBidi"/>
                <w:b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b/>
                <w:sz w:val="24"/>
                <w:szCs w:val="24"/>
                <w:rtl/>
                <w:lang w:bidi="ar-LY"/>
              </w:rPr>
              <w:t xml:space="preserve">قانون </w:t>
            </w:r>
            <w:r w:rsidR="00D56632">
              <w:rPr>
                <w:rFonts w:asciiTheme="majorBidi" w:hAnsiTheme="majorBidi" w:cstheme="majorBidi" w:hint="cs"/>
                <w:b/>
                <w:sz w:val="24"/>
                <w:szCs w:val="24"/>
                <w:rtl/>
                <w:lang w:bidi="ar-LY"/>
              </w:rPr>
              <w:t>جنائي</w:t>
            </w:r>
            <w:r>
              <w:rPr>
                <w:rFonts w:asciiTheme="majorBidi" w:hAnsiTheme="majorBidi" w:cstheme="majorBidi" w:hint="cs"/>
                <w:b/>
                <w:sz w:val="24"/>
                <w:szCs w:val="24"/>
                <w:rtl/>
                <w:lang w:bidi="ar-LY"/>
              </w:rPr>
              <w:t xml:space="preserve"> </w:t>
            </w:r>
          </w:p>
        </w:tc>
        <w:tc>
          <w:tcPr>
            <w:tcW w:w="974" w:type="pct"/>
            <w:shd w:val="clear" w:color="auto" w:fill="BFBFBF" w:themeFill="background1" w:themeFillShade="BF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Cs/>
                <w:sz w:val="24"/>
                <w:szCs w:val="24"/>
                <w:rtl/>
                <w:lang w:val="en-US" w:bidi="ar-LY"/>
              </w:rPr>
            </w:pPr>
            <w:r w:rsidRPr="00154F74"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  <w:t>الدكتوراة</w:t>
            </w:r>
          </w:p>
        </w:tc>
      </w:tr>
      <w:tr w:rsidR="006A144B" w:rsidRPr="001D0EC5" w:rsidTr="001A3C12">
        <w:tc>
          <w:tcPr>
            <w:tcW w:w="4026" w:type="pct"/>
            <w:vAlign w:val="center"/>
          </w:tcPr>
          <w:p w:rsidR="006A144B" w:rsidRPr="00154F74" w:rsidRDefault="006A144B" w:rsidP="006A144B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Y"/>
              </w:rPr>
              <w:t xml:space="preserve">جامعة تونس المنار </w:t>
            </w:r>
          </w:p>
        </w:tc>
        <w:tc>
          <w:tcPr>
            <w:tcW w:w="974" w:type="pct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Cs/>
                <w:sz w:val="24"/>
                <w:szCs w:val="24"/>
                <w:rtl/>
                <w:lang w:bidi="ar-LY"/>
              </w:rPr>
            </w:pPr>
            <w:r w:rsidRPr="00154F74">
              <w:rPr>
                <w:rFonts w:asciiTheme="majorBidi" w:hAnsiTheme="majorBidi" w:cstheme="majorBidi"/>
                <w:bCs/>
                <w:sz w:val="24"/>
                <w:szCs w:val="24"/>
                <w:rtl/>
                <w:lang w:bidi="ar-LY"/>
              </w:rPr>
              <w:t>الجهة المانحة</w:t>
            </w:r>
          </w:p>
        </w:tc>
      </w:tr>
      <w:tr w:rsidR="006A144B" w:rsidRPr="001D0EC5" w:rsidTr="001A3C12">
        <w:tc>
          <w:tcPr>
            <w:tcW w:w="4026" w:type="pct"/>
            <w:shd w:val="clear" w:color="auto" w:fill="BFBFBF" w:themeFill="background1" w:themeFillShade="BF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 xml:space="preserve">قانون جنائي </w:t>
            </w:r>
          </w:p>
        </w:tc>
        <w:tc>
          <w:tcPr>
            <w:tcW w:w="974" w:type="pct"/>
            <w:shd w:val="clear" w:color="auto" w:fill="BFBFBF" w:themeFill="background1" w:themeFillShade="BF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154F7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Y"/>
              </w:rPr>
              <w:t>الماجستير</w:t>
            </w:r>
            <w:r w:rsidRPr="00154F7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A144B" w:rsidRPr="001D0EC5" w:rsidTr="001A3C12">
        <w:tc>
          <w:tcPr>
            <w:tcW w:w="4026" w:type="pct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 xml:space="preserve">جامعة طرابلس </w:t>
            </w:r>
          </w:p>
        </w:tc>
        <w:tc>
          <w:tcPr>
            <w:tcW w:w="974" w:type="pct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 w:rsidRPr="00154F74">
              <w:rPr>
                <w:rFonts w:asciiTheme="majorBidi" w:hAnsiTheme="majorBidi" w:cstheme="majorBidi"/>
                <w:bCs/>
                <w:sz w:val="24"/>
                <w:szCs w:val="24"/>
                <w:rtl/>
                <w:lang w:bidi="ar-LY"/>
              </w:rPr>
              <w:t>الجهة المانحة</w:t>
            </w:r>
          </w:p>
        </w:tc>
      </w:tr>
      <w:tr w:rsidR="006A144B" w:rsidRPr="001D0EC5" w:rsidTr="001A3C12">
        <w:tc>
          <w:tcPr>
            <w:tcW w:w="4026" w:type="pct"/>
            <w:shd w:val="clear" w:color="auto" w:fill="BFBFBF" w:themeFill="background1" w:themeFillShade="BF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 xml:space="preserve">قانون </w:t>
            </w:r>
          </w:p>
        </w:tc>
        <w:tc>
          <w:tcPr>
            <w:tcW w:w="974" w:type="pct"/>
            <w:shd w:val="clear" w:color="auto" w:fill="BFBFBF" w:themeFill="background1" w:themeFillShade="BF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Cs/>
                <w:sz w:val="24"/>
                <w:szCs w:val="24"/>
                <w:rtl/>
                <w:lang w:bidi="ar-LY"/>
              </w:rPr>
            </w:pPr>
            <w:r w:rsidRPr="00154F74">
              <w:rPr>
                <w:rFonts w:asciiTheme="majorBidi" w:hAnsiTheme="majorBidi" w:cstheme="majorBidi"/>
                <w:bCs/>
                <w:sz w:val="24"/>
                <w:szCs w:val="24"/>
                <w:rtl/>
                <w:lang w:bidi="ar-LY"/>
              </w:rPr>
              <w:t>البكالوريوس</w:t>
            </w:r>
          </w:p>
        </w:tc>
      </w:tr>
      <w:tr w:rsidR="006A144B" w:rsidRPr="001D0EC5" w:rsidTr="001A3C12">
        <w:tc>
          <w:tcPr>
            <w:tcW w:w="4026" w:type="pct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 xml:space="preserve">جامعة الزاوية </w:t>
            </w:r>
          </w:p>
        </w:tc>
        <w:tc>
          <w:tcPr>
            <w:tcW w:w="974" w:type="pct"/>
            <w:vAlign w:val="center"/>
          </w:tcPr>
          <w:p w:rsidR="006A144B" w:rsidRPr="00154F74" w:rsidRDefault="006A144B" w:rsidP="001A3C12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 w:rsidRPr="00154F74">
              <w:rPr>
                <w:rFonts w:asciiTheme="majorBidi" w:hAnsiTheme="majorBidi" w:cstheme="majorBidi"/>
                <w:bCs/>
                <w:sz w:val="24"/>
                <w:szCs w:val="24"/>
                <w:rtl/>
                <w:lang w:bidi="ar-LY"/>
              </w:rPr>
              <w:t>الجهة المانحة</w:t>
            </w:r>
          </w:p>
        </w:tc>
      </w:tr>
    </w:tbl>
    <w:p w:rsidR="006A144B" w:rsidRPr="0011263D" w:rsidRDefault="006A144B" w:rsidP="006A144B">
      <w:pPr>
        <w:shd w:val="clear" w:color="auto" w:fill="D9D9D9" w:themeFill="background1" w:themeFillShade="D9"/>
        <w:spacing w:before="100" w:beforeAutospacing="1" w:after="100" w:afterAutospacing="1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LY"/>
        </w:rPr>
        <w:t>الوظيفة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2602"/>
      </w:tblGrid>
      <w:tr w:rsidR="006A144B" w:rsidRPr="00F46FCE" w:rsidTr="001A3C12">
        <w:tc>
          <w:tcPr>
            <w:tcW w:w="5812" w:type="dxa"/>
            <w:shd w:val="clear" w:color="auto" w:fill="BFBFBF" w:themeFill="background1" w:themeFillShade="BF"/>
          </w:tcPr>
          <w:p w:rsidR="006A144B" w:rsidRPr="00D23726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البيان</w:t>
            </w:r>
          </w:p>
        </w:tc>
        <w:tc>
          <w:tcPr>
            <w:tcW w:w="2602" w:type="dxa"/>
            <w:shd w:val="clear" w:color="auto" w:fill="BFBFBF" w:themeFill="background1" w:themeFillShade="BF"/>
          </w:tcPr>
          <w:p w:rsidR="006A144B" w:rsidRPr="00F46FCE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Y"/>
              </w:rPr>
              <w:t>الفترة الزمنية</w:t>
            </w:r>
          </w:p>
        </w:tc>
      </w:tr>
      <w:tr w:rsidR="001A3C12" w:rsidRPr="00F46FCE" w:rsidTr="001A3C12">
        <w:tc>
          <w:tcPr>
            <w:tcW w:w="5812" w:type="dxa"/>
            <w:vAlign w:val="center"/>
          </w:tcPr>
          <w:p w:rsidR="001A3C12" w:rsidRPr="001A3C12" w:rsidRDefault="001A3C1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معيدة بكلية القانون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  <w:t>–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جامعة الزاوية </w:t>
            </w:r>
          </w:p>
        </w:tc>
        <w:tc>
          <w:tcPr>
            <w:tcW w:w="2602" w:type="dxa"/>
            <w:vAlign w:val="center"/>
          </w:tcPr>
          <w:p w:rsidR="001A3C12" w:rsidRDefault="001A3C12" w:rsidP="006A144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2007 /2008 </w:t>
            </w:r>
          </w:p>
        </w:tc>
      </w:tr>
      <w:tr w:rsidR="006A144B" w:rsidRPr="00F46FCE" w:rsidTr="001A3C12">
        <w:tc>
          <w:tcPr>
            <w:tcW w:w="5812" w:type="dxa"/>
            <w:vAlign w:val="center"/>
          </w:tcPr>
          <w:p w:rsidR="006A144B" w:rsidRPr="00A23027" w:rsidRDefault="001A3C1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مستشار قانون في مجال التعليم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  <w:t>–</w:t>
            </w:r>
            <w:r w:rsidR="00D56632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مكتب التعليم صبراتة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</w:t>
            </w:r>
          </w:p>
        </w:tc>
        <w:tc>
          <w:tcPr>
            <w:tcW w:w="2602" w:type="dxa"/>
            <w:vAlign w:val="center"/>
          </w:tcPr>
          <w:p w:rsidR="006A144B" w:rsidRDefault="001A3C12" w:rsidP="006A144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2011/ 2014 </w:t>
            </w:r>
          </w:p>
        </w:tc>
      </w:tr>
      <w:tr w:rsidR="006A144B" w:rsidRPr="00F46FCE" w:rsidTr="001A3C12">
        <w:tc>
          <w:tcPr>
            <w:tcW w:w="5812" w:type="dxa"/>
            <w:vAlign w:val="center"/>
          </w:tcPr>
          <w:p w:rsidR="006A144B" w:rsidRPr="00A807AB" w:rsidRDefault="001A3C1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رئيس قسم القانون الجنائي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–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كلية القانون جامعة صبراتة</w:t>
            </w:r>
          </w:p>
        </w:tc>
        <w:tc>
          <w:tcPr>
            <w:tcW w:w="2602" w:type="dxa"/>
            <w:vAlign w:val="center"/>
          </w:tcPr>
          <w:p w:rsidR="006A144B" w:rsidRDefault="001A3C12" w:rsidP="001A3C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2017 / 2018</w:t>
            </w:r>
          </w:p>
        </w:tc>
      </w:tr>
      <w:tr w:rsidR="006A144B" w:rsidRPr="00F46FCE" w:rsidTr="001A3C12">
        <w:tc>
          <w:tcPr>
            <w:tcW w:w="5812" w:type="dxa"/>
            <w:vAlign w:val="center"/>
          </w:tcPr>
          <w:p w:rsidR="006A144B" w:rsidRPr="00D23726" w:rsidRDefault="001A3C12" w:rsidP="001A3C12">
            <w:pPr>
              <w:bidi w:val="0"/>
              <w:spacing w:line="276" w:lineRule="auto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وكيل للشؤون العلمية بكلية القانون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  <w:t>–</w:t>
            </w:r>
            <w:r w:rsidR="00D56632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جامعة صبراتة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</w:t>
            </w:r>
          </w:p>
        </w:tc>
        <w:tc>
          <w:tcPr>
            <w:tcW w:w="2602" w:type="dxa"/>
            <w:vAlign w:val="center"/>
          </w:tcPr>
          <w:p w:rsidR="006A144B" w:rsidRPr="00F46FCE" w:rsidRDefault="001A3C12" w:rsidP="001A3C12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2018/ 2019 </w:t>
            </w:r>
          </w:p>
        </w:tc>
      </w:tr>
      <w:tr w:rsidR="00D56632" w:rsidRPr="00F46FCE" w:rsidTr="00F03576">
        <w:tc>
          <w:tcPr>
            <w:tcW w:w="5812" w:type="dxa"/>
          </w:tcPr>
          <w:p w:rsidR="00D56632" w:rsidRPr="00503B88" w:rsidRDefault="00D56632" w:rsidP="00D819FE">
            <w:r w:rsidRPr="00503B88">
              <w:rPr>
                <w:rtl/>
              </w:rPr>
              <w:t>مدير مكتب أعضاء هيئة التدر</w:t>
            </w:r>
            <w:r>
              <w:rPr>
                <w:rtl/>
              </w:rPr>
              <w:t>يس بكلية القانون – جامعة صبرات</w:t>
            </w:r>
            <w:r>
              <w:rPr>
                <w:rFonts w:hint="cs"/>
                <w:rtl/>
              </w:rPr>
              <w:t>ة</w:t>
            </w:r>
          </w:p>
        </w:tc>
        <w:tc>
          <w:tcPr>
            <w:tcW w:w="2602" w:type="dxa"/>
          </w:tcPr>
          <w:p w:rsidR="00D56632" w:rsidRDefault="00D56632" w:rsidP="00D819FE">
            <w:r w:rsidRPr="00503B88">
              <w:rPr>
                <w:rtl/>
              </w:rPr>
              <w:t>2019</w:t>
            </w:r>
            <w:r w:rsidRPr="00503B88">
              <w:t xml:space="preserve"> / </w:t>
            </w:r>
            <w:r w:rsidRPr="00503B88">
              <w:rPr>
                <w:rtl/>
              </w:rPr>
              <w:t>2020</w:t>
            </w:r>
            <w:r w:rsidRPr="00503B88">
              <w:t xml:space="preserve"> </w:t>
            </w:r>
          </w:p>
        </w:tc>
      </w:tr>
      <w:tr w:rsidR="00D56632" w:rsidRPr="00F46FCE" w:rsidTr="001A3C12">
        <w:tc>
          <w:tcPr>
            <w:tcW w:w="5812" w:type="dxa"/>
            <w:vAlign w:val="center"/>
          </w:tcPr>
          <w:p w:rsidR="00D56632" w:rsidRPr="00D56632" w:rsidRDefault="00D5663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رئيس قسم القانون الجنائي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–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كلية القانون جامعة صبراتة</w:t>
            </w:r>
          </w:p>
        </w:tc>
        <w:tc>
          <w:tcPr>
            <w:tcW w:w="2602" w:type="dxa"/>
            <w:vAlign w:val="center"/>
          </w:tcPr>
          <w:p w:rsidR="00D56632" w:rsidRPr="00D56632" w:rsidRDefault="00D56632" w:rsidP="001A3C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2021/2022</w:t>
            </w:r>
          </w:p>
        </w:tc>
      </w:tr>
      <w:tr w:rsidR="006A144B" w:rsidRPr="00F46FCE" w:rsidTr="001A3C12">
        <w:tc>
          <w:tcPr>
            <w:tcW w:w="5812" w:type="dxa"/>
            <w:vAlign w:val="center"/>
          </w:tcPr>
          <w:p w:rsidR="006A144B" w:rsidRPr="00D23726" w:rsidRDefault="00D56632" w:rsidP="00D56632">
            <w:pPr>
              <w:bidi w:val="0"/>
              <w:spacing w:line="276" w:lineRule="auto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مدير مكتب البحوث والاستشارات بكلية القانون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  <w:t>–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جامعة صبراتة </w:t>
            </w:r>
          </w:p>
        </w:tc>
        <w:tc>
          <w:tcPr>
            <w:tcW w:w="2602" w:type="dxa"/>
            <w:vAlign w:val="center"/>
          </w:tcPr>
          <w:p w:rsidR="006A144B" w:rsidRPr="00F46FCE" w:rsidRDefault="00D56632" w:rsidP="001A3C12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2023/2024</w:t>
            </w:r>
          </w:p>
        </w:tc>
      </w:tr>
      <w:tr w:rsidR="00D56632" w:rsidRPr="00F46FCE" w:rsidTr="001A3C12">
        <w:tc>
          <w:tcPr>
            <w:tcW w:w="5812" w:type="dxa"/>
            <w:vAlign w:val="center"/>
          </w:tcPr>
          <w:p w:rsidR="00D56632" w:rsidRDefault="00D56632" w:rsidP="00D5663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رئيس قسم القانون بأكاديمية الدراسات العليا فرع الساحل الغربي</w:t>
            </w:r>
          </w:p>
        </w:tc>
        <w:tc>
          <w:tcPr>
            <w:tcW w:w="2602" w:type="dxa"/>
            <w:vAlign w:val="center"/>
          </w:tcPr>
          <w:p w:rsidR="00D56632" w:rsidRDefault="00D56632" w:rsidP="001A3C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1/9/2024</w:t>
            </w:r>
          </w:p>
        </w:tc>
      </w:tr>
    </w:tbl>
    <w:p w:rsidR="006A144B" w:rsidRPr="000223DC" w:rsidRDefault="006A144B" w:rsidP="006A144B">
      <w:pPr>
        <w:shd w:val="clear" w:color="auto" w:fill="D9D9D9" w:themeFill="background1" w:themeFillShade="D9"/>
        <w:spacing w:before="100" w:beforeAutospacing="1" w:after="100" w:afterAutospacing="1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LY"/>
        </w:rPr>
        <w:t>الخبرة في مجال التدريس</w:t>
      </w:r>
    </w:p>
    <w:tbl>
      <w:tblPr>
        <w:tblStyle w:val="a6"/>
        <w:tblW w:w="8931" w:type="dxa"/>
        <w:tblInd w:w="-176" w:type="dxa"/>
        <w:tblLook w:val="04A0" w:firstRow="1" w:lastRow="0" w:firstColumn="1" w:lastColumn="0" w:noHBand="0" w:noVBand="1"/>
      </w:tblPr>
      <w:tblGrid>
        <w:gridCol w:w="1985"/>
        <w:gridCol w:w="3544"/>
        <w:gridCol w:w="2126"/>
        <w:gridCol w:w="1276"/>
      </w:tblGrid>
      <w:tr w:rsidR="006A144B" w:rsidRPr="00F46FCE" w:rsidTr="00C52F32">
        <w:tc>
          <w:tcPr>
            <w:tcW w:w="1985" w:type="dxa"/>
          </w:tcPr>
          <w:p w:rsidR="006A144B" w:rsidRPr="000223DC" w:rsidRDefault="006A144B" w:rsidP="001A3C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الفترة الزمنية</w:t>
            </w:r>
          </w:p>
        </w:tc>
        <w:tc>
          <w:tcPr>
            <w:tcW w:w="3544" w:type="dxa"/>
          </w:tcPr>
          <w:p w:rsidR="006A144B" w:rsidRPr="000223DC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المكان</w:t>
            </w:r>
          </w:p>
        </w:tc>
        <w:tc>
          <w:tcPr>
            <w:tcW w:w="2126" w:type="dxa"/>
          </w:tcPr>
          <w:p w:rsidR="006A144B" w:rsidRPr="000223DC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المواد</w:t>
            </w:r>
          </w:p>
        </w:tc>
        <w:tc>
          <w:tcPr>
            <w:tcW w:w="1276" w:type="dxa"/>
          </w:tcPr>
          <w:p w:rsidR="006A144B" w:rsidRPr="000223DC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المستوى</w:t>
            </w:r>
          </w:p>
        </w:tc>
      </w:tr>
      <w:tr w:rsidR="006A144B" w:rsidRPr="00F46FCE" w:rsidTr="00C52F32">
        <w:tc>
          <w:tcPr>
            <w:tcW w:w="1985" w:type="dxa"/>
          </w:tcPr>
          <w:p w:rsidR="006A144B" w:rsidRPr="00F46FCE" w:rsidRDefault="006A144B" w:rsidP="001A3C12">
            <w:pPr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2010 - 2012</w:t>
            </w:r>
          </w:p>
        </w:tc>
        <w:tc>
          <w:tcPr>
            <w:tcW w:w="3544" w:type="dxa"/>
          </w:tcPr>
          <w:p w:rsidR="006A144B" w:rsidRDefault="006A144B" w:rsidP="001A3C12">
            <w:r>
              <w:rPr>
                <w:rFonts w:hint="cs"/>
                <w:rtl/>
              </w:rPr>
              <w:t xml:space="preserve">جامعة الزاوية </w:t>
            </w:r>
          </w:p>
        </w:tc>
        <w:tc>
          <w:tcPr>
            <w:tcW w:w="2126" w:type="dxa"/>
          </w:tcPr>
          <w:p w:rsidR="006A144B" w:rsidRPr="00311552" w:rsidRDefault="006A144B" w:rsidP="006A144B">
            <w:pPr>
              <w:bidi w:val="0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قانون عقوبات عام </w:t>
            </w:r>
          </w:p>
        </w:tc>
        <w:tc>
          <w:tcPr>
            <w:tcW w:w="1276" w:type="dxa"/>
          </w:tcPr>
          <w:p w:rsidR="006A144B" w:rsidRPr="00310523" w:rsidRDefault="00310523" w:rsidP="00310523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لسانس </w:t>
            </w:r>
          </w:p>
        </w:tc>
      </w:tr>
      <w:tr w:rsidR="00310523" w:rsidRPr="00F46FCE" w:rsidTr="00C52F32">
        <w:tc>
          <w:tcPr>
            <w:tcW w:w="1985" w:type="dxa"/>
          </w:tcPr>
          <w:p w:rsidR="00310523" w:rsidRPr="00F46FCE" w:rsidRDefault="00310523" w:rsidP="001A3C12">
            <w:pPr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2011 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  <w:t>–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 2013 </w:t>
            </w:r>
          </w:p>
        </w:tc>
        <w:tc>
          <w:tcPr>
            <w:tcW w:w="3544" w:type="dxa"/>
          </w:tcPr>
          <w:p w:rsidR="00310523" w:rsidRDefault="00310523" w:rsidP="001A3C12">
            <w:r>
              <w:rPr>
                <w:rFonts w:hint="cs"/>
                <w:rtl/>
              </w:rPr>
              <w:t xml:space="preserve">جامعة صبراتة </w:t>
            </w:r>
          </w:p>
        </w:tc>
        <w:tc>
          <w:tcPr>
            <w:tcW w:w="2126" w:type="dxa"/>
          </w:tcPr>
          <w:p w:rsidR="00310523" w:rsidRPr="00311552" w:rsidRDefault="00310523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علم إجرام و عقاب </w:t>
            </w:r>
          </w:p>
        </w:tc>
        <w:tc>
          <w:tcPr>
            <w:tcW w:w="1276" w:type="dxa"/>
          </w:tcPr>
          <w:p w:rsidR="00310523" w:rsidRDefault="00310523">
            <w:r w:rsidRPr="00382992"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لسانس </w:t>
            </w:r>
          </w:p>
        </w:tc>
      </w:tr>
      <w:tr w:rsidR="00310523" w:rsidRPr="00F46FCE" w:rsidTr="00C52F32">
        <w:tc>
          <w:tcPr>
            <w:tcW w:w="1985" w:type="dxa"/>
          </w:tcPr>
          <w:p w:rsidR="00310523" w:rsidRDefault="00310523" w:rsidP="001A3C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2012 -2013 </w:t>
            </w:r>
          </w:p>
        </w:tc>
        <w:tc>
          <w:tcPr>
            <w:tcW w:w="3544" w:type="dxa"/>
          </w:tcPr>
          <w:p w:rsidR="00310523" w:rsidRDefault="00310523" w:rsidP="001A3C12">
            <w:r>
              <w:rPr>
                <w:rFonts w:hint="cs"/>
                <w:rtl/>
              </w:rPr>
              <w:t xml:space="preserve">جامعة صبراتة </w:t>
            </w:r>
          </w:p>
        </w:tc>
        <w:tc>
          <w:tcPr>
            <w:tcW w:w="2126" w:type="dxa"/>
          </w:tcPr>
          <w:p w:rsidR="00310523" w:rsidRPr="00311552" w:rsidRDefault="00310523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قانون جنائي خاص </w:t>
            </w:r>
          </w:p>
        </w:tc>
        <w:tc>
          <w:tcPr>
            <w:tcW w:w="1276" w:type="dxa"/>
          </w:tcPr>
          <w:p w:rsidR="00310523" w:rsidRDefault="00310523">
            <w:r w:rsidRPr="00382992"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لسانس </w:t>
            </w:r>
          </w:p>
        </w:tc>
      </w:tr>
      <w:tr w:rsidR="00310523" w:rsidRPr="00F46FCE" w:rsidTr="00C52F32">
        <w:tc>
          <w:tcPr>
            <w:tcW w:w="1985" w:type="dxa"/>
          </w:tcPr>
          <w:p w:rsidR="00310523" w:rsidRDefault="00310523" w:rsidP="001A3C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2015 </w:t>
            </w:r>
          </w:p>
        </w:tc>
        <w:tc>
          <w:tcPr>
            <w:tcW w:w="3544" w:type="dxa"/>
          </w:tcPr>
          <w:p w:rsidR="00310523" w:rsidRDefault="00310523" w:rsidP="001A3C12">
            <w:r>
              <w:rPr>
                <w:rFonts w:hint="cs"/>
                <w:rtl/>
              </w:rPr>
              <w:t>جامعة طرابلس</w:t>
            </w:r>
          </w:p>
        </w:tc>
        <w:tc>
          <w:tcPr>
            <w:tcW w:w="2126" w:type="dxa"/>
          </w:tcPr>
          <w:p w:rsidR="00310523" w:rsidRPr="00311552" w:rsidRDefault="00310523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جرائم مخدرات</w:t>
            </w:r>
          </w:p>
        </w:tc>
        <w:tc>
          <w:tcPr>
            <w:tcW w:w="1276" w:type="dxa"/>
          </w:tcPr>
          <w:p w:rsidR="00310523" w:rsidRDefault="00310523">
            <w:r w:rsidRPr="00382992"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لسانس </w:t>
            </w:r>
          </w:p>
        </w:tc>
      </w:tr>
      <w:tr w:rsidR="00310523" w:rsidRPr="00F46FCE" w:rsidTr="00C52F32">
        <w:tc>
          <w:tcPr>
            <w:tcW w:w="1985" w:type="dxa"/>
          </w:tcPr>
          <w:p w:rsidR="00310523" w:rsidRDefault="00310523" w:rsidP="001A3C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2018 </w:t>
            </w:r>
          </w:p>
        </w:tc>
        <w:tc>
          <w:tcPr>
            <w:tcW w:w="3544" w:type="dxa"/>
          </w:tcPr>
          <w:p w:rsidR="00310523" w:rsidRPr="00B2557D" w:rsidRDefault="00D56632" w:rsidP="001A3C12">
            <w:pPr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جامعة صبراتة</w:t>
            </w:r>
          </w:p>
        </w:tc>
        <w:tc>
          <w:tcPr>
            <w:tcW w:w="2126" w:type="dxa"/>
          </w:tcPr>
          <w:p w:rsidR="00310523" w:rsidRPr="009C1CF2" w:rsidRDefault="00310523" w:rsidP="006A144B">
            <w:pPr>
              <w:bidi w:val="0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القضاء الجنائي الدولي </w:t>
            </w:r>
          </w:p>
        </w:tc>
        <w:tc>
          <w:tcPr>
            <w:tcW w:w="1276" w:type="dxa"/>
          </w:tcPr>
          <w:p w:rsidR="00310523" w:rsidRDefault="00310523">
            <w:r w:rsidRPr="00382992"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لسانس </w:t>
            </w:r>
          </w:p>
        </w:tc>
      </w:tr>
      <w:tr w:rsidR="00310523" w:rsidRPr="00F46FCE" w:rsidTr="00C52F32">
        <w:tc>
          <w:tcPr>
            <w:tcW w:w="1985" w:type="dxa"/>
          </w:tcPr>
          <w:p w:rsidR="00310523" w:rsidRDefault="00310523" w:rsidP="001A3C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2019 </w:t>
            </w:r>
          </w:p>
        </w:tc>
        <w:tc>
          <w:tcPr>
            <w:tcW w:w="3544" w:type="dxa"/>
          </w:tcPr>
          <w:p w:rsidR="00310523" w:rsidRPr="00B2557D" w:rsidRDefault="00D56632" w:rsidP="001A3C12">
            <w:pPr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جامعة صبراتة</w:t>
            </w:r>
          </w:p>
        </w:tc>
        <w:tc>
          <w:tcPr>
            <w:tcW w:w="2126" w:type="dxa"/>
          </w:tcPr>
          <w:p w:rsidR="00310523" w:rsidRPr="00771B43" w:rsidRDefault="00310523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قانون عقوبات عام</w:t>
            </w:r>
          </w:p>
        </w:tc>
        <w:tc>
          <w:tcPr>
            <w:tcW w:w="1276" w:type="dxa"/>
          </w:tcPr>
          <w:p w:rsidR="00310523" w:rsidRDefault="00310523">
            <w:r w:rsidRPr="00382992"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 xml:space="preserve">لسانس </w:t>
            </w:r>
          </w:p>
        </w:tc>
      </w:tr>
      <w:tr w:rsidR="00C52F32" w:rsidRPr="00F46FCE" w:rsidTr="00C52F32">
        <w:tc>
          <w:tcPr>
            <w:tcW w:w="1985" w:type="dxa"/>
          </w:tcPr>
          <w:p w:rsidR="00C52F32" w:rsidRDefault="00C52F32" w:rsidP="001A3C1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خريف 2023/2024</w:t>
            </w:r>
          </w:p>
        </w:tc>
        <w:tc>
          <w:tcPr>
            <w:tcW w:w="3544" w:type="dxa"/>
          </w:tcPr>
          <w:p w:rsidR="00C52F32" w:rsidRDefault="00C52F32" w:rsidP="001A3C12">
            <w:pPr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أكاديمية الدراسات العليا فرع الساحل الغربي</w:t>
            </w:r>
          </w:p>
        </w:tc>
        <w:tc>
          <w:tcPr>
            <w:tcW w:w="2126" w:type="dxa"/>
          </w:tcPr>
          <w:p w:rsidR="00C52F32" w:rsidRPr="00C52F32" w:rsidRDefault="00C52F3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قانون عقوبات عام 1</w:t>
            </w:r>
          </w:p>
        </w:tc>
        <w:tc>
          <w:tcPr>
            <w:tcW w:w="1276" w:type="dxa"/>
          </w:tcPr>
          <w:p w:rsidR="00C52F32" w:rsidRPr="00382992" w:rsidRDefault="00C52F32">
            <w:pPr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ماجستير</w:t>
            </w:r>
          </w:p>
        </w:tc>
      </w:tr>
      <w:tr w:rsidR="00C52F32" w:rsidRPr="00F46FCE" w:rsidTr="00C52F32">
        <w:tc>
          <w:tcPr>
            <w:tcW w:w="1985" w:type="dxa"/>
          </w:tcPr>
          <w:p w:rsidR="00C52F32" w:rsidRDefault="00C52F32" w:rsidP="001A3C1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ربيع 2024</w:t>
            </w:r>
          </w:p>
        </w:tc>
        <w:tc>
          <w:tcPr>
            <w:tcW w:w="3544" w:type="dxa"/>
          </w:tcPr>
          <w:p w:rsidR="00C52F32" w:rsidRDefault="00C52F32">
            <w:r w:rsidRPr="00BF0006"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أكاديمية الدراسات العليا فرع الساحل الغربي</w:t>
            </w:r>
          </w:p>
        </w:tc>
        <w:tc>
          <w:tcPr>
            <w:tcW w:w="2126" w:type="dxa"/>
          </w:tcPr>
          <w:p w:rsidR="00C52F32" w:rsidRPr="00C52F32" w:rsidRDefault="00C52F3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قانون عقوبات عام 1، 2</w:t>
            </w:r>
          </w:p>
        </w:tc>
        <w:tc>
          <w:tcPr>
            <w:tcW w:w="1276" w:type="dxa"/>
          </w:tcPr>
          <w:p w:rsidR="00C52F32" w:rsidRDefault="00C52F3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ماجستير</w:t>
            </w:r>
          </w:p>
        </w:tc>
      </w:tr>
      <w:tr w:rsidR="00C52F32" w:rsidRPr="00F46FCE" w:rsidTr="00C52F32">
        <w:tc>
          <w:tcPr>
            <w:tcW w:w="1985" w:type="dxa"/>
          </w:tcPr>
          <w:p w:rsidR="00C52F32" w:rsidRDefault="00C52F32" w:rsidP="001A3C1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خريف 2024/2025</w:t>
            </w:r>
          </w:p>
        </w:tc>
        <w:tc>
          <w:tcPr>
            <w:tcW w:w="3544" w:type="dxa"/>
          </w:tcPr>
          <w:p w:rsidR="00C52F32" w:rsidRDefault="00C52F32">
            <w:r w:rsidRPr="00BF0006"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أكاديمية الدراسات العليا فرع الساحل الغربي</w:t>
            </w:r>
          </w:p>
        </w:tc>
        <w:tc>
          <w:tcPr>
            <w:tcW w:w="2126" w:type="dxa"/>
          </w:tcPr>
          <w:p w:rsidR="00C52F32" w:rsidRDefault="00C52F3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قانون عقوبات عام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1</w:t>
            </w:r>
          </w:p>
        </w:tc>
        <w:tc>
          <w:tcPr>
            <w:tcW w:w="1276" w:type="dxa"/>
          </w:tcPr>
          <w:p w:rsidR="00C52F32" w:rsidRDefault="00C52F3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ماجستير</w:t>
            </w:r>
          </w:p>
        </w:tc>
      </w:tr>
    </w:tbl>
    <w:p w:rsidR="00C52F32" w:rsidRDefault="00C52F32" w:rsidP="006A144B">
      <w:pPr>
        <w:shd w:val="clear" w:color="auto" w:fill="D9D9D9" w:themeFill="background1" w:themeFillShade="D9"/>
        <w:ind w:left="-341"/>
        <w:rPr>
          <w:rFonts w:asciiTheme="majorBidi" w:hAnsiTheme="majorBidi" w:cstheme="majorBidi"/>
          <w:b/>
          <w:bCs/>
          <w:sz w:val="30"/>
          <w:szCs w:val="30"/>
          <w:rtl/>
        </w:rPr>
      </w:pPr>
    </w:p>
    <w:p w:rsidR="006A144B" w:rsidRPr="00F7484B" w:rsidRDefault="006A144B" w:rsidP="006A144B">
      <w:pPr>
        <w:shd w:val="clear" w:color="auto" w:fill="D9D9D9" w:themeFill="background1" w:themeFillShade="D9"/>
        <w:ind w:left="-341"/>
        <w:rPr>
          <w:rFonts w:asciiTheme="majorBidi" w:hAnsiTheme="majorBidi" w:cstheme="majorBidi"/>
          <w:b/>
          <w:bCs/>
          <w:sz w:val="30"/>
          <w:szCs w:val="30"/>
          <w:rtl/>
          <w:lang w:bidi="ar-LY"/>
        </w:rPr>
      </w:pPr>
      <w:r>
        <w:rPr>
          <w:rFonts w:asciiTheme="majorBidi" w:hAnsiTheme="majorBidi" w:cstheme="majorBidi" w:hint="cs"/>
          <w:b/>
          <w:bCs/>
          <w:sz w:val="30"/>
          <w:szCs w:val="30"/>
          <w:rtl/>
        </w:rPr>
        <w:lastRenderedPageBreak/>
        <w:t xml:space="preserve"> الأبحاث المنشورة</w:t>
      </w:r>
    </w:p>
    <w:tbl>
      <w:tblPr>
        <w:tblStyle w:val="a6"/>
        <w:bidiVisual/>
        <w:tblW w:w="0" w:type="auto"/>
        <w:tblInd w:w="76" w:type="dxa"/>
        <w:tblLook w:val="04A0" w:firstRow="1" w:lastRow="0" w:firstColumn="1" w:lastColumn="0" w:noHBand="0" w:noVBand="1"/>
      </w:tblPr>
      <w:tblGrid>
        <w:gridCol w:w="495"/>
        <w:gridCol w:w="3307"/>
        <w:gridCol w:w="3827"/>
        <w:gridCol w:w="817"/>
      </w:tblGrid>
      <w:tr w:rsidR="006A144B" w:rsidTr="00E60F12">
        <w:tc>
          <w:tcPr>
            <w:tcW w:w="495" w:type="dxa"/>
            <w:shd w:val="clear" w:color="auto" w:fill="D9D9D9" w:themeFill="background1" w:themeFillShade="D9"/>
          </w:tcPr>
          <w:p w:rsidR="006A144B" w:rsidRPr="00D86755" w:rsidRDefault="006A144B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 w:bidi="ar-LY"/>
              </w:rPr>
              <w:t>ت</w:t>
            </w:r>
          </w:p>
        </w:tc>
        <w:tc>
          <w:tcPr>
            <w:tcW w:w="3307" w:type="dxa"/>
            <w:shd w:val="clear" w:color="auto" w:fill="D9D9D9" w:themeFill="background1" w:themeFillShade="D9"/>
          </w:tcPr>
          <w:p w:rsidR="006A144B" w:rsidRPr="00D86755" w:rsidRDefault="006A144B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المجلة العلمية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6A144B" w:rsidRPr="00D86755" w:rsidRDefault="006A144B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 w:bidi="ar-LY"/>
              </w:rPr>
              <w:t>عنوان الورقة</w:t>
            </w:r>
          </w:p>
        </w:tc>
        <w:tc>
          <w:tcPr>
            <w:tcW w:w="817" w:type="dxa"/>
            <w:shd w:val="clear" w:color="auto" w:fill="D9D9D9" w:themeFill="background1" w:themeFillShade="D9"/>
          </w:tcPr>
          <w:p w:rsidR="006A144B" w:rsidRPr="00D86755" w:rsidRDefault="006A144B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 w:bidi="ar-LY"/>
              </w:rPr>
              <w:t>السنة</w:t>
            </w:r>
          </w:p>
        </w:tc>
      </w:tr>
      <w:tr w:rsidR="006A144B" w:rsidTr="00E60F12">
        <w:tc>
          <w:tcPr>
            <w:tcW w:w="495" w:type="dxa"/>
          </w:tcPr>
          <w:p w:rsidR="006A144B" w:rsidRDefault="006A144B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1</w:t>
            </w:r>
          </w:p>
        </w:tc>
        <w:tc>
          <w:tcPr>
            <w:tcW w:w="3307" w:type="dxa"/>
          </w:tcPr>
          <w:p w:rsidR="006A144B" w:rsidRPr="00EA3148" w:rsidRDefault="006A144B" w:rsidP="006A144B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مجلة الباحثون </w:t>
            </w:r>
          </w:p>
        </w:tc>
        <w:tc>
          <w:tcPr>
            <w:tcW w:w="3827" w:type="dxa"/>
          </w:tcPr>
          <w:p w:rsidR="006A144B" w:rsidRPr="00EA3148" w:rsidRDefault="006A144B" w:rsidP="006A144B">
            <w:pPr>
              <w:pStyle w:val="a3"/>
              <w:bidi/>
              <w:ind w:left="0"/>
              <w:rPr>
                <w:rFonts w:asciiTheme="majorBidi" w:hAnsiTheme="majorBidi" w:cstheme="majorBidi"/>
                <w:sz w:val="28"/>
                <w:szCs w:val="28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علاقة مجلس الأمن بالمحكمة ال</w:t>
            </w:r>
            <w:r w:rsidR="00D56632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ج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نائية الدولية</w:t>
            </w:r>
          </w:p>
        </w:tc>
        <w:tc>
          <w:tcPr>
            <w:tcW w:w="817" w:type="dxa"/>
          </w:tcPr>
          <w:p w:rsidR="006A144B" w:rsidRDefault="006A144B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2017 </w:t>
            </w:r>
          </w:p>
        </w:tc>
      </w:tr>
      <w:tr w:rsidR="006A144B" w:rsidTr="00E60F12">
        <w:tc>
          <w:tcPr>
            <w:tcW w:w="495" w:type="dxa"/>
          </w:tcPr>
          <w:p w:rsidR="006A144B" w:rsidRDefault="006A144B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</w:t>
            </w:r>
          </w:p>
        </w:tc>
        <w:tc>
          <w:tcPr>
            <w:tcW w:w="3307" w:type="dxa"/>
          </w:tcPr>
          <w:p w:rsidR="006A144B" w:rsidRDefault="00D56632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المجلة المتوسطية للعلوم الإنسانية</w:t>
            </w:r>
          </w:p>
        </w:tc>
        <w:tc>
          <w:tcPr>
            <w:tcW w:w="3827" w:type="dxa"/>
          </w:tcPr>
          <w:p w:rsidR="006A144B" w:rsidRPr="00EA3148" w:rsidRDefault="00D56632" w:rsidP="001A3C12">
            <w:pPr>
              <w:pStyle w:val="a3"/>
              <w:bidi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الأحكام الموضوعية لمسؤولية الحدث في التشريع الجنائي الليبي</w:t>
            </w:r>
          </w:p>
        </w:tc>
        <w:tc>
          <w:tcPr>
            <w:tcW w:w="817" w:type="dxa"/>
          </w:tcPr>
          <w:p w:rsidR="006A144B" w:rsidRDefault="00C52F32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2021</w:t>
            </w:r>
          </w:p>
        </w:tc>
      </w:tr>
      <w:tr w:rsidR="00C52F32" w:rsidTr="00E60F12">
        <w:tc>
          <w:tcPr>
            <w:tcW w:w="495" w:type="dxa"/>
          </w:tcPr>
          <w:p w:rsidR="00C52F32" w:rsidRDefault="00C52F32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3</w:t>
            </w:r>
          </w:p>
        </w:tc>
        <w:tc>
          <w:tcPr>
            <w:tcW w:w="3307" w:type="dxa"/>
          </w:tcPr>
          <w:p w:rsidR="00C52F32" w:rsidRDefault="00C52F32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مجلة جامعة صبراتة</w:t>
            </w:r>
          </w:p>
        </w:tc>
        <w:tc>
          <w:tcPr>
            <w:tcW w:w="3827" w:type="dxa"/>
          </w:tcPr>
          <w:p w:rsidR="00C52F32" w:rsidRDefault="00C52F32" w:rsidP="001A3C12">
            <w:pPr>
              <w:pStyle w:val="a3"/>
              <w:bidi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حجية الحكم الجنائي أمام القضاء المدني</w:t>
            </w:r>
          </w:p>
        </w:tc>
        <w:tc>
          <w:tcPr>
            <w:tcW w:w="817" w:type="dxa"/>
          </w:tcPr>
          <w:p w:rsidR="00C52F32" w:rsidRDefault="00C52F32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2021</w:t>
            </w:r>
          </w:p>
        </w:tc>
      </w:tr>
      <w:tr w:rsidR="00C52F32" w:rsidTr="00E60F12">
        <w:tc>
          <w:tcPr>
            <w:tcW w:w="495" w:type="dxa"/>
          </w:tcPr>
          <w:p w:rsidR="00C52F32" w:rsidRDefault="00C52F32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4</w:t>
            </w:r>
          </w:p>
        </w:tc>
        <w:tc>
          <w:tcPr>
            <w:tcW w:w="3307" w:type="dxa"/>
          </w:tcPr>
          <w:p w:rsidR="00C52F32" w:rsidRDefault="00E60F12" w:rsidP="00E60F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المؤتمر العلمي الأول لريادة الأعمال / جامعة غريان</w:t>
            </w:r>
          </w:p>
        </w:tc>
        <w:tc>
          <w:tcPr>
            <w:tcW w:w="3827" w:type="dxa"/>
          </w:tcPr>
          <w:p w:rsidR="00C52F32" w:rsidRDefault="00E60F12" w:rsidP="00E60F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="Times New Roman"/>
                <w:sz w:val="24"/>
                <w:szCs w:val="24"/>
                <w:rtl/>
              </w:rPr>
              <w:t>براءة</w:t>
            </w: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 </w:t>
            </w:r>
            <w:r w:rsidRPr="00C52F32">
              <w:rPr>
                <w:rFonts w:asciiTheme="majorBidi" w:hAnsiTheme="majorBidi" w:cs="Times New Roman" w:hint="cs"/>
                <w:sz w:val="24"/>
                <w:szCs w:val="24"/>
                <w:rtl/>
              </w:rPr>
              <w:t>الاختراع</w:t>
            </w: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4"/>
                <w:szCs w:val="24"/>
                <w:rtl/>
              </w:rPr>
              <w:t xml:space="preserve">ودوها </w:t>
            </w: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>في</w:t>
            </w:r>
            <w:r>
              <w:rPr>
                <w:rFonts w:asciiTheme="majorBidi" w:hAnsiTheme="majorBidi" w:cs="Times New Roman"/>
                <w:sz w:val="24"/>
                <w:szCs w:val="24"/>
                <w:rtl/>
              </w:rPr>
              <w:t xml:space="preserve"> التشجيع على</w:t>
            </w: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 </w:t>
            </w:r>
            <w:r w:rsidRPr="00C52F32">
              <w:rPr>
                <w:rFonts w:asciiTheme="majorBidi" w:hAnsiTheme="majorBidi" w:cs="Times New Roman" w:hint="cs"/>
                <w:sz w:val="24"/>
                <w:szCs w:val="24"/>
                <w:rtl/>
              </w:rPr>
              <w:t>الابتكار</w:t>
            </w:r>
          </w:p>
        </w:tc>
        <w:tc>
          <w:tcPr>
            <w:tcW w:w="817" w:type="dxa"/>
          </w:tcPr>
          <w:p w:rsidR="00C52F32" w:rsidRDefault="00E60F12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2021</w:t>
            </w:r>
          </w:p>
        </w:tc>
      </w:tr>
      <w:tr w:rsidR="00E60F12" w:rsidTr="00E60F12">
        <w:tc>
          <w:tcPr>
            <w:tcW w:w="495" w:type="dxa"/>
          </w:tcPr>
          <w:p w:rsidR="00E60F12" w:rsidRDefault="00E60F12" w:rsidP="001A3C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5</w:t>
            </w:r>
          </w:p>
        </w:tc>
        <w:tc>
          <w:tcPr>
            <w:tcW w:w="3307" w:type="dxa"/>
          </w:tcPr>
          <w:p w:rsidR="00E60F12" w:rsidRDefault="00E60F12" w:rsidP="00E60F12">
            <w:pPr>
              <w:pStyle w:val="a3"/>
              <w:bidi/>
              <w:ind w:left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مجلة رواق الحكمة</w:t>
            </w:r>
          </w:p>
        </w:tc>
        <w:tc>
          <w:tcPr>
            <w:tcW w:w="3827" w:type="dxa"/>
          </w:tcPr>
          <w:p w:rsidR="00E60F12" w:rsidRDefault="00E60F12" w:rsidP="00E60F12">
            <w:pPr>
              <w:pStyle w:val="a3"/>
              <w:bidi/>
              <w:ind w:left="0"/>
              <w:rPr>
                <w:rFonts w:asciiTheme="majorBidi" w:hAnsiTheme="majorBidi" w:cs="Times New Roman"/>
                <w:sz w:val="24"/>
                <w:szCs w:val="24"/>
                <w:rtl/>
              </w:rPr>
            </w:pP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>التعاون الدولي في المجال الجنائي</w:t>
            </w:r>
            <w:r>
              <w:rPr>
                <w:rtl/>
              </w:rPr>
              <w:t xml:space="preserve"> </w:t>
            </w:r>
            <w:r w:rsidRPr="00E60F12">
              <w:rPr>
                <w:rFonts w:asciiTheme="majorBidi" w:hAnsiTheme="majorBidi" w:cs="Times New Roman"/>
                <w:sz w:val="24"/>
                <w:szCs w:val="24"/>
                <w:rtl/>
              </w:rPr>
              <w:t>(دراسة في ضوء مبدأ تعاون الدول مع القضاء الجنائي الدولي</w:t>
            </w: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>)</w:t>
            </w:r>
          </w:p>
        </w:tc>
        <w:tc>
          <w:tcPr>
            <w:tcW w:w="817" w:type="dxa"/>
          </w:tcPr>
          <w:p w:rsidR="00E60F12" w:rsidRDefault="00E60F12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2021</w:t>
            </w:r>
          </w:p>
        </w:tc>
      </w:tr>
      <w:tr w:rsidR="00090D9F" w:rsidTr="00E60F12">
        <w:tc>
          <w:tcPr>
            <w:tcW w:w="495" w:type="dxa"/>
          </w:tcPr>
          <w:p w:rsidR="00090D9F" w:rsidRDefault="00090D9F" w:rsidP="001A3C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6</w:t>
            </w:r>
          </w:p>
        </w:tc>
        <w:tc>
          <w:tcPr>
            <w:tcW w:w="330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حجية الحكم الجنائي أمام القضاء المدني </w:t>
            </w:r>
          </w:p>
        </w:tc>
        <w:tc>
          <w:tcPr>
            <w:tcW w:w="382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="Times New Roman" w:hint="cs"/>
                <w:sz w:val="24"/>
                <w:szCs w:val="24"/>
                <w:rtl/>
              </w:rPr>
            </w:pP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مجلة جامعة صبراتة </w:t>
            </w:r>
          </w:p>
        </w:tc>
        <w:tc>
          <w:tcPr>
            <w:tcW w:w="817" w:type="dxa"/>
          </w:tcPr>
          <w:p w:rsidR="00090D9F" w:rsidRDefault="00090D9F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2022</w:t>
            </w:r>
          </w:p>
        </w:tc>
      </w:tr>
      <w:tr w:rsidR="00090D9F" w:rsidTr="00E60F12">
        <w:tc>
          <w:tcPr>
            <w:tcW w:w="495" w:type="dxa"/>
          </w:tcPr>
          <w:p w:rsidR="00090D9F" w:rsidRDefault="00090D9F" w:rsidP="001A3C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7</w:t>
            </w:r>
          </w:p>
        </w:tc>
        <w:tc>
          <w:tcPr>
            <w:tcW w:w="330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حجية التسجيلات الصوتية في الاثبات الجنائي </w:t>
            </w:r>
          </w:p>
        </w:tc>
        <w:tc>
          <w:tcPr>
            <w:tcW w:w="382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="Times New Roman" w:hint="cs"/>
                <w:sz w:val="24"/>
                <w:szCs w:val="24"/>
                <w:rtl/>
              </w:rPr>
            </w:pP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مجلة العلوم الشاملة / </w:t>
            </w:r>
          </w:p>
        </w:tc>
        <w:tc>
          <w:tcPr>
            <w:tcW w:w="817" w:type="dxa"/>
          </w:tcPr>
          <w:p w:rsidR="00090D9F" w:rsidRDefault="00090D9F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2026</w:t>
            </w:r>
          </w:p>
        </w:tc>
      </w:tr>
      <w:tr w:rsidR="00090D9F" w:rsidTr="00E60F12">
        <w:tc>
          <w:tcPr>
            <w:tcW w:w="495" w:type="dxa"/>
          </w:tcPr>
          <w:p w:rsidR="00090D9F" w:rsidRDefault="00090D9F" w:rsidP="001A3C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8</w:t>
            </w:r>
          </w:p>
        </w:tc>
        <w:tc>
          <w:tcPr>
            <w:tcW w:w="330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السوار الالكتروني كبديل للعقوبات السالبة للحرية </w:t>
            </w:r>
          </w:p>
        </w:tc>
        <w:tc>
          <w:tcPr>
            <w:tcW w:w="382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="Times New Roman" w:hint="cs"/>
                <w:sz w:val="24"/>
                <w:szCs w:val="24"/>
                <w:rtl/>
              </w:rPr>
            </w:pP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مجلة العلوم الشاملة رقدالين </w:t>
            </w:r>
          </w:p>
        </w:tc>
        <w:tc>
          <w:tcPr>
            <w:tcW w:w="817" w:type="dxa"/>
          </w:tcPr>
          <w:p w:rsidR="00090D9F" w:rsidRDefault="00090D9F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2025</w:t>
            </w:r>
          </w:p>
        </w:tc>
      </w:tr>
      <w:tr w:rsidR="00090D9F" w:rsidTr="00E60F12">
        <w:tc>
          <w:tcPr>
            <w:tcW w:w="495" w:type="dxa"/>
          </w:tcPr>
          <w:p w:rsidR="00090D9F" w:rsidRDefault="00090D9F" w:rsidP="001A3C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9</w:t>
            </w:r>
          </w:p>
        </w:tc>
        <w:tc>
          <w:tcPr>
            <w:tcW w:w="330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إشكالية تطبيق أحكام المسؤولية الجنائية على جرائم الذكاء الاصطناعي </w:t>
            </w:r>
          </w:p>
        </w:tc>
        <w:tc>
          <w:tcPr>
            <w:tcW w:w="382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="Times New Roman" w:hint="cs"/>
                <w:sz w:val="24"/>
                <w:szCs w:val="24"/>
                <w:rtl/>
              </w:rPr>
            </w:pP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المجلة الافروآسيوية للبحث العلمي </w:t>
            </w:r>
          </w:p>
        </w:tc>
        <w:tc>
          <w:tcPr>
            <w:tcW w:w="817" w:type="dxa"/>
          </w:tcPr>
          <w:p w:rsidR="00090D9F" w:rsidRDefault="00090D9F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2026</w:t>
            </w:r>
          </w:p>
        </w:tc>
      </w:tr>
      <w:tr w:rsidR="00090D9F" w:rsidTr="00E60F12">
        <w:tc>
          <w:tcPr>
            <w:tcW w:w="495" w:type="dxa"/>
          </w:tcPr>
          <w:p w:rsidR="00090D9F" w:rsidRDefault="00090D9F" w:rsidP="001A3C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10</w:t>
            </w:r>
          </w:p>
        </w:tc>
        <w:tc>
          <w:tcPr>
            <w:tcW w:w="330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مشروعية التقاضي عن بعد في القانون الجنائي الليبي </w:t>
            </w:r>
          </w:p>
        </w:tc>
        <w:tc>
          <w:tcPr>
            <w:tcW w:w="3827" w:type="dxa"/>
          </w:tcPr>
          <w:p w:rsidR="00090D9F" w:rsidRDefault="00090D9F" w:rsidP="00E60F12">
            <w:pPr>
              <w:pStyle w:val="a3"/>
              <w:bidi/>
              <w:ind w:left="0"/>
              <w:rPr>
                <w:rFonts w:asciiTheme="majorBidi" w:hAnsiTheme="majorBidi" w:cs="Times New Roman" w:hint="cs"/>
                <w:sz w:val="24"/>
                <w:szCs w:val="24"/>
                <w:rtl/>
              </w:rPr>
            </w:pPr>
            <w:r>
              <w:rPr>
                <w:rFonts w:asciiTheme="majorBidi" w:hAnsiTheme="majorBidi" w:cs="Times New Roman" w:hint="cs"/>
                <w:sz w:val="24"/>
                <w:szCs w:val="24"/>
                <w:rtl/>
              </w:rPr>
              <w:t xml:space="preserve">مجلة شمال أفريقيا للنشر العلمي </w:t>
            </w:r>
          </w:p>
        </w:tc>
        <w:tc>
          <w:tcPr>
            <w:tcW w:w="817" w:type="dxa"/>
          </w:tcPr>
          <w:p w:rsidR="00090D9F" w:rsidRDefault="00090D9F" w:rsidP="001A3C12">
            <w:pPr>
              <w:pStyle w:val="a3"/>
              <w:bidi/>
              <w:ind w:left="0"/>
              <w:jc w:val="center"/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2026</w:t>
            </w:r>
          </w:p>
        </w:tc>
      </w:tr>
    </w:tbl>
    <w:p w:rsidR="006A144B" w:rsidRPr="008379C4" w:rsidRDefault="006A144B" w:rsidP="006A144B">
      <w:pPr>
        <w:pStyle w:val="a3"/>
        <w:bidi/>
        <w:rPr>
          <w:rFonts w:asciiTheme="majorBidi" w:hAnsiTheme="majorBidi" w:cstheme="majorBidi"/>
          <w:sz w:val="24"/>
          <w:szCs w:val="24"/>
        </w:rPr>
      </w:pPr>
    </w:p>
    <w:p w:rsidR="006A144B" w:rsidRPr="00CA23E6" w:rsidRDefault="006A144B" w:rsidP="006A144B">
      <w:pPr>
        <w:shd w:val="clear" w:color="auto" w:fill="D9D9D9" w:themeFill="background1" w:themeFillShade="D9"/>
        <w:rPr>
          <w:rFonts w:asciiTheme="majorBidi" w:hAnsiTheme="majorBidi" w:cstheme="majorBidi"/>
          <w:b/>
          <w:bCs/>
          <w:sz w:val="30"/>
          <w:szCs w:val="30"/>
          <w:rtl/>
        </w:rPr>
      </w:pPr>
      <w:r>
        <w:rPr>
          <w:rFonts w:asciiTheme="majorBidi" w:hAnsiTheme="majorBidi" w:cstheme="majorBidi" w:hint="cs"/>
          <w:b/>
          <w:bCs/>
          <w:sz w:val="30"/>
          <w:szCs w:val="30"/>
          <w:rtl/>
        </w:rPr>
        <w:t>المؤتمرات العلمية</w:t>
      </w:r>
    </w:p>
    <w:p w:rsidR="006A144B" w:rsidRDefault="006A144B" w:rsidP="006A144B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المؤتمر الدولي الأول لتقنيات علوم البحار </w:t>
      </w:r>
      <w:r w:rsidRPr="00D44D12">
        <w:rPr>
          <w:rFonts w:asciiTheme="majorBidi" w:hAnsiTheme="majorBidi" w:cstheme="majorBidi"/>
          <w:sz w:val="28"/>
          <w:szCs w:val="28"/>
          <w:lang w:val="en-US" w:bidi="ar-LY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2018 . </w:t>
      </w:r>
    </w:p>
    <w:p w:rsidR="006A144B" w:rsidRDefault="006A144B" w:rsidP="006A144B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المؤتمر الدولي الأول جائحة كرونا و تأثيرها الاقتصادي و السياسي على مستقبل دول حوض المتوسط . 2020 </w:t>
      </w:r>
    </w:p>
    <w:p w:rsidR="006A144B" w:rsidRDefault="006A144B" w:rsidP="006A144B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مؤتمر السياحة و التنمية الريفية </w:t>
      </w:r>
      <w:r>
        <w:rPr>
          <w:rFonts w:asciiTheme="majorBidi" w:hAnsiTheme="majorBidi" w:cstheme="majorBidi"/>
          <w:sz w:val="28"/>
          <w:szCs w:val="28"/>
          <w:rtl/>
          <w:lang w:bidi="ar-LY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2020 </w:t>
      </w:r>
    </w:p>
    <w:p w:rsidR="006A144B" w:rsidRDefault="007A0FE2" w:rsidP="0003473A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ورشة عمل ( الحقوق السياسية </w:t>
      </w:r>
      <w:r w:rsidR="00310523">
        <w:rPr>
          <w:rFonts w:asciiTheme="majorBidi" w:hAnsiTheme="majorBidi" w:cstheme="majorBidi" w:hint="cs"/>
          <w:sz w:val="28"/>
          <w:szCs w:val="28"/>
          <w:rtl/>
          <w:lang w:bidi="ar-LY"/>
        </w:rPr>
        <w:t>للمرأة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في العالم العربي ) اليوم العالمي </w:t>
      </w:r>
      <w:r w:rsidR="00310523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للمرأة </w:t>
      </w:r>
      <w:r w:rsidR="0003473A">
        <w:rPr>
          <w:rFonts w:asciiTheme="majorBidi" w:hAnsiTheme="majorBidi" w:cstheme="majorBidi"/>
          <w:sz w:val="28"/>
          <w:szCs w:val="28"/>
          <w:rtl/>
          <w:lang w:bidi="ar-LY"/>
        </w:rPr>
        <w:t>–</w:t>
      </w:r>
      <w:r w:rsidR="00310523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</w:t>
      </w:r>
      <w:r w:rsidR="0003473A">
        <w:rPr>
          <w:rFonts w:asciiTheme="majorBidi" w:hAnsiTheme="majorBidi" w:cstheme="majorBidi" w:hint="cs"/>
          <w:sz w:val="28"/>
          <w:szCs w:val="28"/>
          <w:rtl/>
          <w:lang w:bidi="ar-LY"/>
        </w:rPr>
        <w:t>16/</w:t>
      </w:r>
      <w:r w:rsidR="00310523">
        <w:rPr>
          <w:rFonts w:asciiTheme="majorBidi" w:hAnsiTheme="majorBidi" w:cstheme="majorBidi" w:hint="cs"/>
          <w:sz w:val="28"/>
          <w:szCs w:val="28"/>
          <w:rtl/>
          <w:lang w:bidi="ar-LY"/>
        </w:rPr>
        <w:t>مارس 20</w:t>
      </w:r>
      <w:r w:rsidR="0003473A">
        <w:rPr>
          <w:rFonts w:asciiTheme="majorBidi" w:hAnsiTheme="majorBidi" w:cstheme="majorBidi" w:hint="cs"/>
          <w:sz w:val="28"/>
          <w:szCs w:val="28"/>
          <w:rtl/>
          <w:lang w:bidi="ar-LY"/>
        </w:rPr>
        <w:t>20</w:t>
      </w:r>
      <w:r w:rsidR="00310523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 </w:t>
      </w:r>
    </w:p>
    <w:p w:rsidR="00310523" w:rsidRDefault="00310523" w:rsidP="0003473A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ورشة عمل  (نشر ثقافة ريادة الأعمال ) المركز الثقافي صبراتة </w:t>
      </w:r>
      <w:r w:rsidR="0003473A">
        <w:rPr>
          <w:rFonts w:asciiTheme="majorBidi" w:hAnsiTheme="majorBidi" w:cstheme="majorBidi"/>
          <w:sz w:val="28"/>
          <w:szCs w:val="28"/>
          <w:rtl/>
          <w:lang w:bidi="ar-LY"/>
        </w:rPr>
        <w:t>–</w:t>
      </w:r>
      <w:r w:rsidR="0003473A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16/11/ 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2020 </w:t>
      </w:r>
    </w:p>
    <w:p w:rsidR="0003473A" w:rsidRDefault="0003473A" w:rsidP="0003473A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ورشة عمل ( إعداد الطفل القيادي و الرائد في عالم الأعمال ) بيوت شباب صرمان 18/11/ 2020 </w:t>
      </w:r>
    </w:p>
    <w:p w:rsidR="00193EFD" w:rsidRDefault="00193EFD" w:rsidP="00193EFD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ورشة عمل ( التحديات التي تواجه النساء رائدات </w:t>
      </w:r>
      <w:r w:rsidR="00440311">
        <w:rPr>
          <w:rFonts w:asciiTheme="majorBidi" w:hAnsiTheme="majorBidi" w:cstheme="majorBidi" w:hint="cs"/>
          <w:sz w:val="28"/>
          <w:szCs w:val="28"/>
          <w:rtl/>
          <w:lang w:bidi="ar-LY"/>
        </w:rPr>
        <w:t>الأعمال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و صاحبات المشاريع الصغرى و المتوسطة )  مركز الريادة و الابتكار </w:t>
      </w:r>
      <w:r w:rsidR="00440311">
        <w:rPr>
          <w:rFonts w:asciiTheme="majorBidi" w:hAnsiTheme="majorBidi" w:cstheme="majorBidi" w:hint="cs"/>
          <w:sz w:val="28"/>
          <w:szCs w:val="28"/>
          <w:rtl/>
          <w:lang w:bidi="ar-LY"/>
        </w:rPr>
        <w:t>ج</w:t>
      </w:r>
      <w:r w:rsidR="00D56632">
        <w:rPr>
          <w:rFonts w:asciiTheme="majorBidi" w:hAnsiTheme="majorBidi" w:cstheme="majorBidi" w:hint="cs"/>
          <w:sz w:val="28"/>
          <w:szCs w:val="28"/>
          <w:rtl/>
          <w:lang w:bidi="ar-LY"/>
        </w:rPr>
        <w:t>امعة صبراتة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</w:t>
      </w:r>
      <w:r w:rsidR="00440311">
        <w:rPr>
          <w:rFonts w:asciiTheme="majorBidi" w:hAnsiTheme="majorBidi" w:cstheme="majorBidi"/>
          <w:sz w:val="28"/>
          <w:szCs w:val="28"/>
          <w:rtl/>
          <w:lang w:bidi="ar-LY"/>
        </w:rPr>
        <w:t>–</w:t>
      </w:r>
      <w:r w:rsidR="00440311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كلية القانون بصرمان  17/11/2020 </w:t>
      </w:r>
    </w:p>
    <w:p w:rsidR="00440311" w:rsidRPr="00440311" w:rsidRDefault="0003473A" w:rsidP="00440311">
      <w:pPr>
        <w:pStyle w:val="a3"/>
        <w:numPr>
          <w:ilvl w:val="0"/>
          <w:numId w:val="1"/>
        </w:numPr>
        <w:bidi/>
        <w:ind w:left="-58"/>
        <w:jc w:val="both"/>
        <w:rPr>
          <w:rFonts w:asciiTheme="majorBidi" w:hAnsiTheme="majorBidi" w:cstheme="majorBidi"/>
          <w:sz w:val="28"/>
          <w:szCs w:val="28"/>
          <w:lang w:bidi="ar-LY"/>
        </w:rPr>
      </w:pP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المؤتمر الدولي العلمي الأول </w:t>
      </w:r>
      <w:r>
        <w:rPr>
          <w:rFonts w:asciiTheme="majorBidi" w:hAnsiTheme="majorBidi" w:cstheme="majorBidi"/>
          <w:sz w:val="28"/>
          <w:szCs w:val="28"/>
          <w:rtl/>
          <w:lang w:bidi="ar-LY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 الوسائل التعليمية ودورها في العملية التعليمية / وحدة دعم و ت</w:t>
      </w:r>
      <w:r w:rsidR="009E7D92">
        <w:rPr>
          <w:rFonts w:asciiTheme="majorBidi" w:hAnsiTheme="majorBidi" w:cstheme="majorBidi" w:hint="cs"/>
          <w:sz w:val="28"/>
          <w:szCs w:val="28"/>
          <w:rtl/>
          <w:lang w:bidi="ar-LY"/>
        </w:rPr>
        <w:t>مك</w:t>
      </w:r>
      <w:r>
        <w:rPr>
          <w:rFonts w:asciiTheme="majorBidi" w:hAnsiTheme="majorBidi" w:cstheme="majorBidi" w:hint="cs"/>
          <w:sz w:val="28"/>
          <w:szCs w:val="28"/>
          <w:rtl/>
          <w:lang w:bidi="ar-LY"/>
        </w:rPr>
        <w:t>ين المر</w:t>
      </w:r>
      <w:r w:rsidR="009E7D92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أة  </w:t>
      </w:r>
      <w:r w:rsidR="00440311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/ </w:t>
      </w:r>
      <w:r w:rsidR="009E7D92">
        <w:rPr>
          <w:rFonts w:asciiTheme="majorBidi" w:hAnsiTheme="majorBidi" w:cstheme="majorBidi" w:hint="cs"/>
          <w:sz w:val="28"/>
          <w:szCs w:val="28"/>
          <w:rtl/>
          <w:lang w:bidi="ar-LY"/>
        </w:rPr>
        <w:t xml:space="preserve">المجلس البلدي رقدالين 2020 . </w:t>
      </w:r>
    </w:p>
    <w:p w:rsidR="006A144B" w:rsidRPr="00CA23E6" w:rsidRDefault="006A144B" w:rsidP="006A144B">
      <w:pPr>
        <w:shd w:val="clear" w:color="auto" w:fill="D9D9D9" w:themeFill="background1" w:themeFillShade="D9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الدورات التدريبية</w:t>
      </w:r>
    </w:p>
    <w:tbl>
      <w:tblPr>
        <w:tblStyle w:val="a6"/>
        <w:tblW w:w="8647" w:type="dxa"/>
        <w:tblInd w:w="108" w:type="dxa"/>
        <w:tblLook w:val="04A0" w:firstRow="1" w:lastRow="0" w:firstColumn="1" w:lastColumn="0" w:noHBand="0" w:noVBand="1"/>
      </w:tblPr>
      <w:tblGrid>
        <w:gridCol w:w="2127"/>
        <w:gridCol w:w="1275"/>
        <w:gridCol w:w="2268"/>
        <w:gridCol w:w="2977"/>
      </w:tblGrid>
      <w:tr w:rsidR="006A144B" w:rsidRPr="00A34336" w:rsidTr="009E7D92">
        <w:tc>
          <w:tcPr>
            <w:tcW w:w="2127" w:type="dxa"/>
            <w:shd w:val="pct10" w:color="auto" w:fill="BFBFBF" w:themeFill="background1" w:themeFillShade="BF"/>
          </w:tcPr>
          <w:p w:rsidR="006A144B" w:rsidRPr="006B1220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الجهة الداعمة</w:t>
            </w:r>
          </w:p>
        </w:tc>
        <w:tc>
          <w:tcPr>
            <w:tcW w:w="1275" w:type="dxa"/>
            <w:shd w:val="pct10" w:color="auto" w:fill="BFBFBF" w:themeFill="background1" w:themeFillShade="BF"/>
          </w:tcPr>
          <w:p w:rsidR="006A144B" w:rsidRPr="006B1220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الفترة الزمنية</w:t>
            </w:r>
          </w:p>
        </w:tc>
        <w:tc>
          <w:tcPr>
            <w:tcW w:w="2268" w:type="dxa"/>
            <w:shd w:val="pct10" w:color="auto" w:fill="BFBFBF" w:themeFill="background1" w:themeFillShade="BF"/>
          </w:tcPr>
          <w:p w:rsidR="006A144B" w:rsidRPr="00440311" w:rsidRDefault="006A144B" w:rsidP="001A3C12">
            <w:pPr>
              <w:bidi w:val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CA"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US" w:bidi="ar-LY"/>
              </w:rPr>
              <w:t>الجهة المنظمة</w:t>
            </w:r>
          </w:p>
        </w:tc>
        <w:tc>
          <w:tcPr>
            <w:tcW w:w="2977" w:type="dxa"/>
            <w:shd w:val="pct10" w:color="auto" w:fill="BFBFBF" w:themeFill="background1" w:themeFillShade="BF"/>
          </w:tcPr>
          <w:p w:rsidR="006A144B" w:rsidRPr="00A34336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Y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Y"/>
              </w:rPr>
              <w:t>عنوان الدورة</w:t>
            </w:r>
          </w:p>
        </w:tc>
      </w:tr>
      <w:tr w:rsidR="006A144B" w:rsidTr="009E7D92">
        <w:tc>
          <w:tcPr>
            <w:tcW w:w="2127" w:type="dxa"/>
            <w:vAlign w:val="center"/>
          </w:tcPr>
          <w:p w:rsidR="006A144B" w:rsidRDefault="008342A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جامعة صبراتة </w:t>
            </w:r>
          </w:p>
        </w:tc>
        <w:tc>
          <w:tcPr>
            <w:tcW w:w="1275" w:type="dxa"/>
            <w:vAlign w:val="center"/>
          </w:tcPr>
          <w:p w:rsidR="006A144B" w:rsidRPr="001A3C12" w:rsidRDefault="001A3C1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  <w:t xml:space="preserve">2018 </w:t>
            </w:r>
          </w:p>
        </w:tc>
        <w:tc>
          <w:tcPr>
            <w:tcW w:w="2268" w:type="dxa"/>
            <w:vAlign w:val="center"/>
          </w:tcPr>
          <w:p w:rsidR="006A144B" w:rsidRPr="001A3C12" w:rsidRDefault="001A3C12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جامعة صبراتة </w:t>
            </w:r>
          </w:p>
        </w:tc>
        <w:tc>
          <w:tcPr>
            <w:tcW w:w="2977" w:type="dxa"/>
            <w:vAlign w:val="center"/>
          </w:tcPr>
          <w:p w:rsidR="006A144B" w:rsidRPr="001A3C12" w:rsidRDefault="001A3C12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تنمية مهارات أعضاء هيئة التدريس الجامعي </w:t>
            </w:r>
          </w:p>
        </w:tc>
      </w:tr>
      <w:tr w:rsidR="001A3C12" w:rsidTr="009E7D92">
        <w:tc>
          <w:tcPr>
            <w:tcW w:w="2127" w:type="dxa"/>
          </w:tcPr>
          <w:p w:rsidR="001A3C12" w:rsidRDefault="008342A2" w:rsidP="001A3C12">
            <w:pPr>
              <w:jc w:val="center"/>
            </w:pPr>
            <w:r>
              <w:rPr>
                <w:rFonts w:hint="cs"/>
                <w:rtl/>
              </w:rPr>
              <w:t xml:space="preserve">المجلس البلدي صبراتة </w:t>
            </w:r>
          </w:p>
        </w:tc>
        <w:tc>
          <w:tcPr>
            <w:tcW w:w="1275" w:type="dxa"/>
            <w:vAlign w:val="center"/>
          </w:tcPr>
          <w:p w:rsidR="001A3C12" w:rsidRPr="008342A2" w:rsidRDefault="008342A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2018 </w:t>
            </w:r>
          </w:p>
        </w:tc>
        <w:tc>
          <w:tcPr>
            <w:tcW w:w="2268" w:type="dxa"/>
            <w:vAlign w:val="center"/>
          </w:tcPr>
          <w:p w:rsidR="001A3C12" w:rsidRPr="008342A2" w:rsidRDefault="008342A2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المجلس البلدي صبراتة </w:t>
            </w:r>
          </w:p>
        </w:tc>
        <w:tc>
          <w:tcPr>
            <w:tcW w:w="2977" w:type="dxa"/>
            <w:vAlign w:val="center"/>
          </w:tcPr>
          <w:p w:rsidR="001A3C12" w:rsidRDefault="001A3C12" w:rsidP="008342A2">
            <w:pPr>
              <w:bidi w:val="0"/>
              <w:spacing w:after="100"/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إعداد فرق العمل</w:t>
            </w:r>
          </w:p>
        </w:tc>
      </w:tr>
      <w:tr w:rsidR="006A144B" w:rsidTr="009E7D92">
        <w:tc>
          <w:tcPr>
            <w:tcW w:w="2127" w:type="dxa"/>
          </w:tcPr>
          <w:p w:rsidR="006A144B" w:rsidRDefault="008342A2" w:rsidP="001A3C12">
            <w:pPr>
              <w:jc w:val="center"/>
            </w:pPr>
            <w:r>
              <w:rPr>
                <w:rFonts w:hint="cs"/>
                <w:rtl/>
              </w:rPr>
              <w:lastRenderedPageBreak/>
              <w:t>المعهد ا</w:t>
            </w:r>
            <w:r w:rsidR="00D56632">
              <w:rPr>
                <w:rFonts w:hint="cs"/>
                <w:rtl/>
              </w:rPr>
              <w:t>لعالي لتقنيات علوم البحار صبراتة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6A144B" w:rsidRPr="00440311" w:rsidRDefault="008342A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CA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  <w:t xml:space="preserve">2019 </w:t>
            </w:r>
          </w:p>
        </w:tc>
        <w:tc>
          <w:tcPr>
            <w:tcW w:w="2268" w:type="dxa"/>
            <w:vAlign w:val="center"/>
          </w:tcPr>
          <w:p w:rsidR="006A144B" w:rsidRPr="00EC5943" w:rsidRDefault="008342A2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المجمع العالمي للإدارة  الالكترونية </w:t>
            </w:r>
          </w:p>
        </w:tc>
        <w:tc>
          <w:tcPr>
            <w:tcW w:w="2977" w:type="dxa"/>
            <w:vAlign w:val="center"/>
          </w:tcPr>
          <w:p w:rsidR="006A144B" w:rsidRPr="006B1220" w:rsidRDefault="001A3C12" w:rsidP="008342A2">
            <w:pPr>
              <w:bidi w:val="0"/>
              <w:spacing w:beforeAutospacing="0" w:after="10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الإدارة الالكترونية</w:t>
            </w:r>
          </w:p>
        </w:tc>
      </w:tr>
      <w:tr w:rsidR="006A144B" w:rsidTr="009E7D92">
        <w:tc>
          <w:tcPr>
            <w:tcW w:w="2127" w:type="dxa"/>
          </w:tcPr>
          <w:p w:rsidR="006A144B" w:rsidRDefault="008342A2" w:rsidP="001A3C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جامعة المرقب </w:t>
            </w:r>
          </w:p>
        </w:tc>
        <w:tc>
          <w:tcPr>
            <w:tcW w:w="1275" w:type="dxa"/>
            <w:vAlign w:val="center"/>
          </w:tcPr>
          <w:p w:rsidR="006A144B" w:rsidRPr="008342A2" w:rsidRDefault="008342A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  <w:t xml:space="preserve">2020 </w:t>
            </w:r>
          </w:p>
        </w:tc>
        <w:tc>
          <w:tcPr>
            <w:tcW w:w="2268" w:type="dxa"/>
            <w:vAlign w:val="center"/>
          </w:tcPr>
          <w:p w:rsidR="006A144B" w:rsidRPr="008342A2" w:rsidRDefault="008342A2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إدارة الحماية و تعزيز الصحة بالمركز الوطني لمكافحة الأمراض </w:t>
            </w:r>
          </w:p>
        </w:tc>
        <w:tc>
          <w:tcPr>
            <w:tcW w:w="2977" w:type="dxa"/>
            <w:vAlign w:val="center"/>
          </w:tcPr>
          <w:p w:rsidR="006A144B" w:rsidRPr="001A3C12" w:rsidRDefault="001A3C12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 </w:t>
            </w:r>
            <w:r w:rsidR="008342A2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طرق الوقاية و منع انتشار العدوى بفيروس كورونا </w:t>
            </w:r>
          </w:p>
        </w:tc>
      </w:tr>
      <w:tr w:rsidR="008342A2" w:rsidTr="009E7D92">
        <w:tc>
          <w:tcPr>
            <w:tcW w:w="2127" w:type="dxa"/>
          </w:tcPr>
          <w:p w:rsidR="008342A2" w:rsidRDefault="00123DC4" w:rsidP="001A3C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/ </w:t>
            </w:r>
          </w:p>
        </w:tc>
        <w:tc>
          <w:tcPr>
            <w:tcW w:w="1275" w:type="dxa"/>
            <w:vAlign w:val="center"/>
          </w:tcPr>
          <w:p w:rsidR="008342A2" w:rsidRPr="00123DC4" w:rsidRDefault="00123DC4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CA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CA" w:bidi="ar-LY"/>
              </w:rPr>
              <w:t xml:space="preserve">2020 </w:t>
            </w:r>
          </w:p>
        </w:tc>
        <w:tc>
          <w:tcPr>
            <w:tcW w:w="2268" w:type="dxa"/>
            <w:vAlign w:val="center"/>
          </w:tcPr>
          <w:p w:rsidR="008342A2" w:rsidRPr="00123DC4" w:rsidRDefault="00123DC4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مرك</w:t>
            </w:r>
            <w:r w:rsidR="00034B6D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ز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الخبراء العرب للتدريب و الاستشارات </w:t>
            </w:r>
          </w:p>
        </w:tc>
        <w:tc>
          <w:tcPr>
            <w:tcW w:w="2977" w:type="dxa"/>
            <w:vAlign w:val="center"/>
          </w:tcPr>
          <w:p w:rsidR="008342A2" w:rsidRPr="00123DC4" w:rsidRDefault="008342A2" w:rsidP="00123DC4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lang w:val="en-CA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إعداد مدرب محترف</w:t>
            </w:r>
            <w:r w:rsidR="00123DC4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</w:t>
            </w:r>
            <w:r w:rsidR="009E7D92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المستوى </w:t>
            </w:r>
            <w:r w:rsidR="00440311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الأول</w:t>
            </w:r>
            <w:r w:rsidR="009E7D92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 </w:t>
            </w:r>
            <w:r w:rsidR="00123DC4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</w:t>
            </w:r>
            <w:r w:rsidR="00123DC4">
              <w:rPr>
                <w:rFonts w:asciiTheme="majorBidi" w:hAnsiTheme="majorBidi" w:cstheme="majorBidi"/>
                <w:sz w:val="24"/>
                <w:szCs w:val="24"/>
                <w:lang w:val="en-CA"/>
              </w:rPr>
              <w:t>TOT</w:t>
            </w:r>
          </w:p>
        </w:tc>
      </w:tr>
      <w:tr w:rsidR="009E7D92" w:rsidTr="009E7D92">
        <w:tc>
          <w:tcPr>
            <w:tcW w:w="2127" w:type="dxa"/>
          </w:tcPr>
          <w:p w:rsidR="009E7D92" w:rsidRDefault="009E7D92" w:rsidP="001A3C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/</w:t>
            </w:r>
          </w:p>
        </w:tc>
        <w:tc>
          <w:tcPr>
            <w:tcW w:w="1275" w:type="dxa"/>
            <w:vAlign w:val="center"/>
          </w:tcPr>
          <w:p w:rsidR="009E7D92" w:rsidRDefault="009E7D92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CA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CA" w:bidi="ar-LY"/>
              </w:rPr>
              <w:t>2020</w:t>
            </w:r>
          </w:p>
        </w:tc>
        <w:tc>
          <w:tcPr>
            <w:tcW w:w="2268" w:type="dxa"/>
            <w:vAlign w:val="center"/>
          </w:tcPr>
          <w:p w:rsidR="009E7D92" w:rsidRPr="009E7D92" w:rsidRDefault="009E7D92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CA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مركز الخبراء العرب للتدريب و الاستشارات</w:t>
            </w:r>
          </w:p>
        </w:tc>
        <w:tc>
          <w:tcPr>
            <w:tcW w:w="2977" w:type="dxa"/>
            <w:vAlign w:val="center"/>
          </w:tcPr>
          <w:p w:rsidR="009E7D92" w:rsidRPr="009E7D92" w:rsidRDefault="009E7D92" w:rsidP="009E7D9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إعداد مدرب دولي معتمد من البورد الأمريكي الكندي  المستوى الثاني 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TOT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 </w:t>
            </w:r>
          </w:p>
        </w:tc>
      </w:tr>
      <w:tr w:rsidR="00034B6D" w:rsidTr="009E7D92">
        <w:tc>
          <w:tcPr>
            <w:tcW w:w="2127" w:type="dxa"/>
          </w:tcPr>
          <w:p w:rsidR="00034B6D" w:rsidRDefault="00034B6D" w:rsidP="001A3C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المجلس البلدي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مكتب دعم و تمكين المرأة </w:t>
            </w:r>
          </w:p>
        </w:tc>
        <w:tc>
          <w:tcPr>
            <w:tcW w:w="1275" w:type="dxa"/>
            <w:vAlign w:val="center"/>
          </w:tcPr>
          <w:p w:rsidR="00034B6D" w:rsidRDefault="00034B6D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CA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CA" w:bidi="ar-LY"/>
              </w:rPr>
              <w:t xml:space="preserve">2020 </w:t>
            </w:r>
          </w:p>
        </w:tc>
        <w:tc>
          <w:tcPr>
            <w:tcW w:w="2268" w:type="dxa"/>
            <w:vAlign w:val="center"/>
          </w:tcPr>
          <w:p w:rsidR="00034B6D" w:rsidRPr="00034B6D" w:rsidRDefault="00034B6D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صندوق الإنماء التابع للأمم المتحدة </w:t>
            </w:r>
          </w:p>
        </w:tc>
        <w:tc>
          <w:tcPr>
            <w:tcW w:w="2977" w:type="dxa"/>
            <w:vAlign w:val="center"/>
          </w:tcPr>
          <w:p w:rsidR="00034B6D" w:rsidRPr="00034B6D" w:rsidRDefault="00034B6D" w:rsidP="00034B6D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إعداد النساء السياسيات </w:t>
            </w:r>
          </w:p>
        </w:tc>
      </w:tr>
      <w:tr w:rsidR="00440311" w:rsidTr="009E7D92">
        <w:tc>
          <w:tcPr>
            <w:tcW w:w="2127" w:type="dxa"/>
          </w:tcPr>
          <w:p w:rsidR="00440311" w:rsidRDefault="00440311" w:rsidP="001A3C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/</w:t>
            </w:r>
          </w:p>
        </w:tc>
        <w:tc>
          <w:tcPr>
            <w:tcW w:w="1275" w:type="dxa"/>
            <w:vAlign w:val="center"/>
          </w:tcPr>
          <w:p w:rsidR="00440311" w:rsidRPr="00440311" w:rsidRDefault="00440311" w:rsidP="001A3C12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يناير 2021</w:t>
            </w:r>
          </w:p>
        </w:tc>
        <w:tc>
          <w:tcPr>
            <w:tcW w:w="2268" w:type="dxa"/>
            <w:vAlign w:val="center"/>
          </w:tcPr>
          <w:p w:rsidR="00440311" w:rsidRPr="00440311" w:rsidRDefault="00440311" w:rsidP="008342A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مركز الخبراء العرب للتدريب و الاستشارات</w:t>
            </w:r>
          </w:p>
        </w:tc>
        <w:tc>
          <w:tcPr>
            <w:tcW w:w="2977" w:type="dxa"/>
            <w:vAlign w:val="center"/>
          </w:tcPr>
          <w:p w:rsidR="00440311" w:rsidRPr="00440311" w:rsidRDefault="00440311" w:rsidP="00440311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الجودة الشخصية  </w:t>
            </w:r>
          </w:p>
        </w:tc>
      </w:tr>
    </w:tbl>
    <w:p w:rsidR="006A144B" w:rsidRPr="00A34336" w:rsidRDefault="006A144B" w:rsidP="006A144B">
      <w:pPr>
        <w:bidi w:val="0"/>
        <w:jc w:val="both"/>
        <w:rPr>
          <w:rFonts w:asciiTheme="majorBidi" w:hAnsiTheme="majorBidi" w:cstheme="majorBidi"/>
          <w:sz w:val="24"/>
          <w:szCs w:val="24"/>
          <w:lang w:bidi="ar-LY"/>
        </w:rPr>
      </w:pPr>
    </w:p>
    <w:p w:rsidR="006A144B" w:rsidRPr="00446B6B" w:rsidRDefault="006A144B" w:rsidP="006A144B">
      <w:pPr>
        <w:shd w:val="clear" w:color="auto" w:fill="D9D9D9" w:themeFill="background1" w:themeFillShade="D9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LY"/>
        </w:rPr>
        <w:t>مهام وأنشطة أخرى</w:t>
      </w:r>
    </w:p>
    <w:tbl>
      <w:tblPr>
        <w:tblStyle w:val="a6"/>
        <w:tblW w:w="8931" w:type="dxa"/>
        <w:tblInd w:w="-176" w:type="dxa"/>
        <w:tblLook w:val="04A0" w:firstRow="1" w:lastRow="0" w:firstColumn="1" w:lastColumn="0" w:noHBand="0" w:noVBand="1"/>
      </w:tblPr>
      <w:tblGrid>
        <w:gridCol w:w="2411"/>
        <w:gridCol w:w="6520"/>
      </w:tblGrid>
      <w:tr w:rsidR="006A144B" w:rsidTr="001A3C12">
        <w:tc>
          <w:tcPr>
            <w:tcW w:w="2411" w:type="dxa"/>
            <w:tcBorders>
              <w:bottom w:val="single" w:sz="4" w:space="0" w:color="auto"/>
            </w:tcBorders>
            <w:shd w:val="pct10" w:color="auto" w:fill="auto"/>
          </w:tcPr>
          <w:p w:rsidR="006A144B" w:rsidRPr="00D04275" w:rsidRDefault="006A144B" w:rsidP="001A3C12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LY"/>
              </w:rPr>
            </w:pPr>
            <w:r w:rsidRPr="00D0427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US" w:bidi="ar-LY"/>
              </w:rPr>
              <w:t>الفترة الزمنية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pct10" w:color="auto" w:fill="auto"/>
          </w:tcPr>
          <w:p w:rsidR="006A144B" w:rsidRPr="00D04275" w:rsidRDefault="006A144B" w:rsidP="001A3C1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LY"/>
              </w:rPr>
            </w:pPr>
            <w:r w:rsidRPr="00D0427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US" w:bidi="ar-LY"/>
              </w:rPr>
              <w:t>الم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US" w:bidi="ar-LY"/>
              </w:rPr>
              <w:t>همة</w:t>
            </w:r>
          </w:p>
        </w:tc>
      </w:tr>
      <w:tr w:rsidR="006A144B" w:rsidTr="001A3C12">
        <w:tc>
          <w:tcPr>
            <w:tcW w:w="2411" w:type="dxa"/>
          </w:tcPr>
          <w:p w:rsidR="006A144B" w:rsidRPr="006B1220" w:rsidRDefault="00310523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  <w:t>27/10/2020</w:t>
            </w:r>
          </w:p>
        </w:tc>
        <w:tc>
          <w:tcPr>
            <w:tcW w:w="6520" w:type="dxa"/>
          </w:tcPr>
          <w:p w:rsidR="006A144B" w:rsidRPr="006B1220" w:rsidRDefault="007A0FE2" w:rsidP="001A3C12">
            <w:pPr>
              <w:rPr>
                <w:rFonts w:asciiTheme="majorBidi" w:hAnsiTheme="majorBidi" w:cstheme="majorBidi"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 w:bidi="ar-LY"/>
              </w:rPr>
              <w:t xml:space="preserve">عضو تجمع بلديات التراث العالمي الخمس </w:t>
            </w:r>
          </w:p>
        </w:tc>
      </w:tr>
      <w:tr w:rsidR="006A144B" w:rsidTr="001A3C12">
        <w:tc>
          <w:tcPr>
            <w:tcW w:w="2411" w:type="dxa"/>
          </w:tcPr>
          <w:p w:rsidR="006A144B" w:rsidRDefault="00310523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1/3/2019</w:t>
            </w:r>
          </w:p>
        </w:tc>
        <w:tc>
          <w:tcPr>
            <w:tcW w:w="6520" w:type="dxa"/>
            <w:vAlign w:val="center"/>
          </w:tcPr>
          <w:p w:rsidR="006A144B" w:rsidRPr="007A0FE2" w:rsidRDefault="007A0FE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عضو المجمع العالمي للإدارة الالكترونية </w:t>
            </w:r>
          </w:p>
        </w:tc>
      </w:tr>
      <w:tr w:rsidR="006A144B" w:rsidTr="001A3C12">
        <w:tc>
          <w:tcPr>
            <w:tcW w:w="2411" w:type="dxa"/>
          </w:tcPr>
          <w:p w:rsidR="006A144B" w:rsidRPr="00E81580" w:rsidRDefault="00310523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1/9/2018</w:t>
            </w:r>
          </w:p>
        </w:tc>
        <w:tc>
          <w:tcPr>
            <w:tcW w:w="6520" w:type="dxa"/>
            <w:vAlign w:val="center"/>
          </w:tcPr>
          <w:p w:rsidR="006A144B" w:rsidRPr="007A0FE2" w:rsidRDefault="007A0FE2" w:rsidP="007A0FE2">
            <w:pPr>
              <w:bidi w:val="0"/>
              <w:spacing w:line="276" w:lineRule="auto"/>
              <w:jc w:val="right"/>
              <w:rPr>
                <w:rFonts w:asciiTheme="majorBidi" w:hAnsiTheme="majorBidi" w:cstheme="majorBidi"/>
                <w:sz w:val="24"/>
                <w:szCs w:val="24"/>
                <w:lang w:val="en-CA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عضو مركز الدراسات و الاستراتجيات الدولية </w:t>
            </w:r>
          </w:p>
        </w:tc>
      </w:tr>
      <w:tr w:rsidR="006A144B" w:rsidTr="001A3C12">
        <w:tc>
          <w:tcPr>
            <w:tcW w:w="2411" w:type="dxa"/>
          </w:tcPr>
          <w:p w:rsidR="006A144B" w:rsidRPr="00EC5943" w:rsidRDefault="00310523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16/3 / 2018</w:t>
            </w:r>
          </w:p>
        </w:tc>
        <w:tc>
          <w:tcPr>
            <w:tcW w:w="6520" w:type="dxa"/>
          </w:tcPr>
          <w:p w:rsidR="006A144B" w:rsidRPr="00E81580" w:rsidRDefault="007A0FE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متعاون مكتب الريادة و الابتكار جامعة صبراتة </w:t>
            </w:r>
          </w:p>
        </w:tc>
      </w:tr>
      <w:tr w:rsidR="006A144B" w:rsidTr="001A3C12">
        <w:tc>
          <w:tcPr>
            <w:tcW w:w="2411" w:type="dxa"/>
          </w:tcPr>
          <w:p w:rsidR="006A144B" w:rsidRPr="00D5307C" w:rsidRDefault="00310523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1/1/2017</w:t>
            </w:r>
          </w:p>
        </w:tc>
        <w:tc>
          <w:tcPr>
            <w:tcW w:w="6520" w:type="dxa"/>
            <w:vAlign w:val="center"/>
          </w:tcPr>
          <w:p w:rsidR="006A144B" w:rsidRPr="00D5307C" w:rsidRDefault="007A0FE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عضو منظمة التعاون و الإغاثة الدولية</w:t>
            </w:r>
            <w:r w:rsidR="00310523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سابقا -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صبراتة </w:t>
            </w:r>
          </w:p>
        </w:tc>
      </w:tr>
      <w:tr w:rsidR="006A144B" w:rsidRPr="00FC41CE" w:rsidTr="001A3C12">
        <w:tc>
          <w:tcPr>
            <w:tcW w:w="2411" w:type="dxa"/>
          </w:tcPr>
          <w:p w:rsidR="006A144B" w:rsidRPr="00EC5943" w:rsidRDefault="00034B6D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  <w:t>1/1/2019</w:t>
            </w:r>
          </w:p>
        </w:tc>
        <w:tc>
          <w:tcPr>
            <w:tcW w:w="6520" w:type="dxa"/>
          </w:tcPr>
          <w:p w:rsidR="006A144B" w:rsidRPr="00FC41CE" w:rsidRDefault="00C52F32" w:rsidP="007A0FE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عضو  جمعية صبراتة</w:t>
            </w:r>
            <w:r w:rsidR="007A0FE2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العلمية </w:t>
            </w:r>
          </w:p>
        </w:tc>
      </w:tr>
      <w:tr w:rsidR="006A144B" w:rsidTr="001A3C12">
        <w:tc>
          <w:tcPr>
            <w:tcW w:w="2411" w:type="dxa"/>
          </w:tcPr>
          <w:p w:rsidR="006A144B" w:rsidRPr="00052D6A" w:rsidRDefault="00034B6D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US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  <w:t>1/9/2010</w:t>
            </w:r>
          </w:p>
        </w:tc>
        <w:tc>
          <w:tcPr>
            <w:tcW w:w="6520" w:type="dxa"/>
          </w:tcPr>
          <w:p w:rsidR="006A144B" w:rsidRPr="007A0FE2" w:rsidRDefault="007A0FE2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عضو هيئة تدريس جامعة صبراتة </w:t>
            </w:r>
          </w:p>
        </w:tc>
      </w:tr>
      <w:tr w:rsidR="00440311" w:rsidTr="001A3C12">
        <w:tc>
          <w:tcPr>
            <w:tcW w:w="2411" w:type="dxa"/>
          </w:tcPr>
          <w:p w:rsidR="00440311" w:rsidRPr="00440311" w:rsidRDefault="00440311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 w:bidi="ar-LY"/>
              </w:rPr>
              <w:t xml:space="preserve">11/2020 </w:t>
            </w:r>
          </w:p>
        </w:tc>
        <w:tc>
          <w:tcPr>
            <w:tcW w:w="6520" w:type="dxa"/>
          </w:tcPr>
          <w:p w:rsidR="00440311" w:rsidRPr="00440311" w:rsidRDefault="00440311" w:rsidP="001A3C12">
            <w:pPr>
              <w:bidi w:val="0"/>
              <w:jc w:val="right"/>
              <w:rPr>
                <w:rFonts w:asciiTheme="majorBidi" w:hAnsiTheme="majorBidi" w:cstheme="majorBidi"/>
                <w:sz w:val="24"/>
                <w:szCs w:val="24"/>
                <w:rtl/>
                <w:lang w:val="en-US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مدرب معتمد لدي</w:t>
            </w:r>
            <w:r w:rsidR="00373C3B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مرك</w:t>
            </w:r>
            <w:r w:rsidR="00602A5F"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>ز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  <w:lang w:val="en-US"/>
              </w:rPr>
              <w:t xml:space="preserve"> الخبراء العرب للتدريب و الاستشارات </w:t>
            </w:r>
          </w:p>
        </w:tc>
      </w:tr>
      <w:tr w:rsidR="003A7006" w:rsidTr="001A3C12">
        <w:tc>
          <w:tcPr>
            <w:tcW w:w="2411" w:type="dxa"/>
          </w:tcPr>
          <w:p w:rsidR="003A7006" w:rsidRDefault="003A7006" w:rsidP="00034B6D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  <w:lang w:bidi="ar-LY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LY"/>
              </w:rPr>
              <w:t>2024 /2025</w:t>
            </w:r>
          </w:p>
        </w:tc>
        <w:tc>
          <w:tcPr>
            <w:tcW w:w="6520" w:type="dxa"/>
          </w:tcPr>
          <w:p w:rsidR="003A7006" w:rsidRDefault="003A7006" w:rsidP="001A3C12">
            <w:pPr>
              <w:bidi w:val="0"/>
              <w:jc w:val="right"/>
              <w:rPr>
                <w:rFonts w:asciiTheme="majorBid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عضو لجنة علمية لشؤون أعضاء هيئة التدريس عن كلية القانون صرمان و زلطن </w:t>
            </w:r>
          </w:p>
        </w:tc>
      </w:tr>
    </w:tbl>
    <w:p w:rsidR="006A144B" w:rsidRPr="00B41D09" w:rsidRDefault="006A144B" w:rsidP="006A144B">
      <w:pPr>
        <w:shd w:val="clear" w:color="auto" w:fill="D9D9D9" w:themeFill="background1" w:themeFillShade="D9"/>
        <w:spacing w:after="0" w:line="240" w:lineRule="auto"/>
        <w:rPr>
          <w:rStyle w:val="apple-converted-space"/>
          <w:rFonts w:asciiTheme="majorBidi" w:hAnsiTheme="majorBidi" w:cstheme="majorBidi"/>
          <w:sz w:val="24"/>
          <w:szCs w:val="24"/>
          <w:shd w:val="clear" w:color="auto" w:fill="FFFFFF"/>
          <w:rtl/>
        </w:rPr>
      </w:pPr>
    </w:p>
    <w:p w:rsidR="006A144B" w:rsidRPr="00B41D09" w:rsidRDefault="006A144B" w:rsidP="006A144B">
      <w:pPr>
        <w:autoSpaceDE w:val="0"/>
        <w:autoSpaceDN w:val="0"/>
        <w:bidi w:val="0"/>
        <w:adjustRightInd w:val="0"/>
        <w:spacing w:after="0" w:line="240" w:lineRule="auto"/>
        <w:rPr>
          <w:rStyle w:val="apple-converted-space"/>
          <w:rFonts w:asciiTheme="majorBidi" w:hAnsiTheme="majorBidi" w:cstheme="majorBidi"/>
          <w:sz w:val="24"/>
          <w:szCs w:val="24"/>
          <w:shd w:val="clear" w:color="auto" w:fill="FFFFFF"/>
          <w:lang w:bidi="ar-LY"/>
        </w:rPr>
      </w:pPr>
    </w:p>
    <w:p w:rsidR="00034B6D" w:rsidRPr="00034B6D" w:rsidRDefault="00034B6D" w:rsidP="00C52F32">
      <w:pPr>
        <w:pStyle w:val="a3"/>
        <w:autoSpaceDE w:val="0"/>
        <w:autoSpaceDN w:val="0"/>
        <w:adjustRightInd w:val="0"/>
        <w:spacing w:after="0" w:line="240" w:lineRule="auto"/>
        <w:jc w:val="center"/>
        <w:rPr>
          <w:rStyle w:val="apple-converted-space"/>
          <w:rFonts w:asciiTheme="majorBidi" w:hAnsiTheme="majorBidi" w:cstheme="majorBidi"/>
          <w:sz w:val="24"/>
          <w:szCs w:val="24"/>
          <w:shd w:val="clear" w:color="auto" w:fill="FFFFFF"/>
          <w:lang w:val="en-US"/>
        </w:rPr>
      </w:pPr>
      <w:r>
        <w:rPr>
          <w:rStyle w:val="apple-converted-space"/>
          <w:rFonts w:asciiTheme="majorBidi" w:hAnsiTheme="majorBidi" w:cstheme="majorBidi"/>
          <w:sz w:val="24"/>
          <w:szCs w:val="24"/>
          <w:shd w:val="clear" w:color="auto" w:fill="FFFFFF"/>
          <w:lang w:val="en-US"/>
        </w:rPr>
        <w:t xml:space="preserve">- </w:t>
      </w:r>
    </w:p>
    <w:p w:rsidR="006A144B" w:rsidRPr="00B41D09" w:rsidRDefault="006A144B" w:rsidP="006A144B">
      <w:pPr>
        <w:autoSpaceDE w:val="0"/>
        <w:autoSpaceDN w:val="0"/>
        <w:bidi w:val="0"/>
        <w:adjustRightInd w:val="0"/>
        <w:spacing w:after="0" w:line="240" w:lineRule="auto"/>
        <w:rPr>
          <w:rStyle w:val="apple-converted-space"/>
          <w:rFonts w:asciiTheme="majorBidi" w:hAnsiTheme="majorBidi" w:cstheme="majorBidi"/>
          <w:sz w:val="24"/>
          <w:szCs w:val="24"/>
          <w:shd w:val="clear" w:color="auto" w:fill="FFFFFF"/>
          <w:lang w:bidi="ar-LY"/>
        </w:rPr>
      </w:pPr>
    </w:p>
    <w:p w:rsidR="006A144B" w:rsidRPr="00B41D09" w:rsidRDefault="006A144B" w:rsidP="006A144B">
      <w:pPr>
        <w:autoSpaceDE w:val="0"/>
        <w:autoSpaceDN w:val="0"/>
        <w:bidi w:val="0"/>
        <w:adjustRightInd w:val="0"/>
        <w:spacing w:after="0" w:line="240" w:lineRule="auto"/>
        <w:rPr>
          <w:rStyle w:val="apple-converted-space"/>
          <w:rFonts w:asciiTheme="majorBidi" w:hAnsiTheme="majorBidi" w:cstheme="majorBidi"/>
          <w:sz w:val="24"/>
          <w:szCs w:val="24"/>
          <w:shd w:val="clear" w:color="auto" w:fill="FFFFFF"/>
          <w:lang w:bidi="ar-LY"/>
        </w:rPr>
      </w:pPr>
    </w:p>
    <w:p w:rsidR="006A144B" w:rsidRPr="00B41D09" w:rsidRDefault="006A144B" w:rsidP="006A144B">
      <w:pPr>
        <w:autoSpaceDE w:val="0"/>
        <w:autoSpaceDN w:val="0"/>
        <w:bidi w:val="0"/>
        <w:adjustRightInd w:val="0"/>
        <w:spacing w:after="0" w:line="240" w:lineRule="auto"/>
        <w:rPr>
          <w:rStyle w:val="apple-converted-space"/>
          <w:rFonts w:asciiTheme="majorBidi" w:hAnsiTheme="majorBidi" w:cstheme="majorBidi"/>
          <w:sz w:val="24"/>
          <w:szCs w:val="24"/>
          <w:shd w:val="clear" w:color="auto" w:fill="FFFFFF"/>
          <w:lang w:bidi="ar-LY"/>
        </w:rPr>
      </w:pPr>
    </w:p>
    <w:p w:rsidR="001A3C12" w:rsidRDefault="001A3C12">
      <w:bookmarkStart w:id="0" w:name="_GoBack"/>
      <w:bookmarkEnd w:id="0"/>
    </w:p>
    <w:sectPr w:rsidR="001A3C12" w:rsidSect="001A3C12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4CA" w:rsidRDefault="007B64CA" w:rsidP="00AA6160">
      <w:pPr>
        <w:spacing w:after="0" w:line="240" w:lineRule="auto"/>
      </w:pPr>
      <w:r>
        <w:separator/>
      </w:r>
    </w:p>
  </w:endnote>
  <w:endnote w:type="continuationSeparator" w:id="0">
    <w:p w:rsidR="007B64CA" w:rsidRDefault="007B64CA" w:rsidP="00AA6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676090594"/>
      <w:docPartObj>
        <w:docPartGallery w:val="Page Numbers (Bottom of Page)"/>
        <w:docPartUnique/>
      </w:docPartObj>
    </w:sdtPr>
    <w:sdtEndPr/>
    <w:sdtContent>
      <w:p w:rsidR="001A3C12" w:rsidRDefault="005C0BF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7006">
          <w:rPr>
            <w:noProof/>
            <w:rtl/>
          </w:rPr>
          <w:t>3</w:t>
        </w:r>
        <w:r>
          <w:rPr>
            <w:noProof/>
          </w:rPr>
          <w:fldChar w:fldCharType="end"/>
        </w:r>
      </w:p>
    </w:sdtContent>
  </w:sdt>
  <w:p w:rsidR="001A3C12" w:rsidRDefault="001A3C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4CA" w:rsidRDefault="007B64CA" w:rsidP="00AA6160">
      <w:pPr>
        <w:spacing w:after="0" w:line="240" w:lineRule="auto"/>
      </w:pPr>
      <w:r>
        <w:separator/>
      </w:r>
    </w:p>
  </w:footnote>
  <w:footnote w:type="continuationSeparator" w:id="0">
    <w:p w:rsidR="007B64CA" w:rsidRDefault="007B64CA" w:rsidP="00AA6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12" w:rsidRDefault="001A3C12" w:rsidP="001A3C12">
    <w:pPr>
      <w:pStyle w:val="a4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E17EC"/>
    <w:multiLevelType w:val="hybridMultilevel"/>
    <w:tmpl w:val="5D864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10B2D"/>
    <w:multiLevelType w:val="hybridMultilevel"/>
    <w:tmpl w:val="3712F8FC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16DA5"/>
    <w:multiLevelType w:val="hybridMultilevel"/>
    <w:tmpl w:val="B4C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A144B"/>
    <w:rsid w:val="0003473A"/>
    <w:rsid w:val="00034B6D"/>
    <w:rsid w:val="00090D9F"/>
    <w:rsid w:val="00123DC4"/>
    <w:rsid w:val="00193EFD"/>
    <w:rsid w:val="001A3C12"/>
    <w:rsid w:val="00310523"/>
    <w:rsid w:val="00373C3B"/>
    <w:rsid w:val="003A7006"/>
    <w:rsid w:val="00440311"/>
    <w:rsid w:val="005B6753"/>
    <w:rsid w:val="005C0BFB"/>
    <w:rsid w:val="00602A5F"/>
    <w:rsid w:val="006A144B"/>
    <w:rsid w:val="007A0FE2"/>
    <w:rsid w:val="007B64CA"/>
    <w:rsid w:val="008342A2"/>
    <w:rsid w:val="009E7D92"/>
    <w:rsid w:val="00AA6160"/>
    <w:rsid w:val="00C52F32"/>
    <w:rsid w:val="00D56632"/>
    <w:rsid w:val="00E53084"/>
    <w:rsid w:val="00E60F12"/>
    <w:rsid w:val="00ED1073"/>
    <w:rsid w:val="00EE1E75"/>
    <w:rsid w:val="00FA3B52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52D5B"/>
  <w15:docId w15:val="{27BAEDB2-5576-4784-A19B-0FB1FBA94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16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44B"/>
    <w:pPr>
      <w:bidi w:val="0"/>
      <w:ind w:left="720"/>
      <w:contextualSpacing/>
    </w:pPr>
    <w:rPr>
      <w:rFonts w:eastAsiaTheme="minorHAnsi"/>
      <w:lang w:val="en-GB"/>
    </w:rPr>
  </w:style>
  <w:style w:type="paragraph" w:styleId="a4">
    <w:name w:val="header"/>
    <w:basedOn w:val="a"/>
    <w:link w:val="Char"/>
    <w:uiPriority w:val="99"/>
    <w:semiHidden/>
    <w:unhideWhenUsed/>
    <w:rsid w:val="006A14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semiHidden/>
    <w:rsid w:val="006A144B"/>
  </w:style>
  <w:style w:type="paragraph" w:styleId="a5">
    <w:name w:val="footer"/>
    <w:basedOn w:val="a"/>
    <w:link w:val="Char0"/>
    <w:uiPriority w:val="99"/>
    <w:unhideWhenUsed/>
    <w:rsid w:val="006A14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6A144B"/>
  </w:style>
  <w:style w:type="character" w:customStyle="1" w:styleId="apple-converted-space">
    <w:name w:val="apple-converted-space"/>
    <w:basedOn w:val="a0"/>
    <w:rsid w:val="006A144B"/>
  </w:style>
  <w:style w:type="table" w:styleId="a6">
    <w:name w:val="Table Grid"/>
    <w:basedOn w:val="a1"/>
    <w:uiPriority w:val="59"/>
    <w:rsid w:val="006A144B"/>
    <w:pPr>
      <w:spacing w:beforeAutospacing="1" w:after="0" w:afterAutospacing="1" w:line="240" w:lineRule="auto"/>
    </w:pPr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18</cp:revision>
  <dcterms:created xsi:type="dcterms:W3CDTF">2020-11-17T10:49:00Z</dcterms:created>
  <dcterms:modified xsi:type="dcterms:W3CDTF">2026-04-18T21:15:00Z</dcterms:modified>
</cp:coreProperties>
</file>